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E1" w:rsidRPr="00B05C73" w:rsidRDefault="00A828E1" w:rsidP="00A828E1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28E1" w:rsidRPr="00A828E1" w:rsidRDefault="00A828E1" w:rsidP="00A828E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6BD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FB6BD2">
        <w:rPr>
          <w:rFonts w:ascii="Times New Roman" w:hAnsi="Times New Roman" w:cs="Times New Roman"/>
          <w:b/>
          <w:color w:val="000000"/>
          <w:sz w:val="28"/>
          <w:szCs w:val="28"/>
        </w:rPr>
        <w:t>апре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2021                                                     </w:t>
      </w:r>
      <w:r w:rsidR="00940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81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№ </w:t>
      </w:r>
      <w:r w:rsidR="00940221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</w:p>
    <w:p w:rsidR="00B75AC6" w:rsidRDefault="00B75AC6" w:rsidP="00A828E1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Гаршинский сельсовет»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от 25.12.2020 года № </w:t>
      </w:r>
      <w:r w:rsidR="00064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219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2021 год и на плановый период 2022 и 2023 годов» следующие изменения: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         1.1. Статью 1 изложить в новой редакции: «1.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4219C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 бюджета поселения на 2021 год: 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- </w:t>
      </w:r>
      <w:r>
        <w:rPr>
          <w:rFonts w:ascii="Times New Roman" w:hAnsi="Times New Roman" w:cs="Times New Roman"/>
          <w:sz w:val="28"/>
          <w:szCs w:val="28"/>
        </w:rPr>
        <w:t>2367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881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2) общий объем расходов - </w:t>
      </w:r>
      <w:r>
        <w:rPr>
          <w:rFonts w:ascii="Times New Roman" w:hAnsi="Times New Roman" w:cs="Times New Roman"/>
          <w:sz w:val="28"/>
          <w:szCs w:val="28"/>
        </w:rPr>
        <w:t>2636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4219C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3) дефицит-2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  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1 января 2022 года- 0,0 тыс. рублей, в том числе верхний предел долга по муниципальным гарантиям в валюте- 0,0 тыс. рублей.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4219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2022 и на 2023 годы в размерах: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на 2022 год- </w:t>
      </w:r>
      <w:r>
        <w:rPr>
          <w:rFonts w:ascii="Times New Roman" w:hAnsi="Times New Roman" w:cs="Times New Roman"/>
          <w:sz w:val="28"/>
          <w:szCs w:val="28"/>
        </w:rPr>
        <w:t>2277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4219C">
        <w:rPr>
          <w:rFonts w:ascii="Times New Roman" w:hAnsi="Times New Roman" w:cs="Times New Roman"/>
          <w:sz w:val="28"/>
          <w:szCs w:val="28"/>
        </w:rPr>
        <w:t xml:space="preserve">2 тыс. рублей и на 2023 год - </w:t>
      </w:r>
      <w:r>
        <w:rPr>
          <w:rFonts w:ascii="Times New Roman" w:hAnsi="Times New Roman" w:cs="Times New Roman"/>
          <w:sz w:val="28"/>
          <w:szCs w:val="28"/>
        </w:rPr>
        <w:t>2234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2) общий объем расходов на 2022 год - </w:t>
      </w:r>
      <w:r>
        <w:rPr>
          <w:rFonts w:ascii="Times New Roman" w:hAnsi="Times New Roman" w:cs="Times New Roman"/>
          <w:sz w:val="28"/>
          <w:szCs w:val="28"/>
        </w:rPr>
        <w:t>2277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4219C">
        <w:rPr>
          <w:rFonts w:ascii="Times New Roman" w:hAnsi="Times New Roman" w:cs="Times New Roman"/>
          <w:sz w:val="28"/>
          <w:szCs w:val="28"/>
        </w:rPr>
        <w:t xml:space="preserve">2 тыс. рублей, в том числе условно утвержденные расходы -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рублей, на 2023 год -</w:t>
      </w:r>
      <w:r>
        <w:rPr>
          <w:rFonts w:ascii="Times New Roman" w:hAnsi="Times New Roman" w:cs="Times New Roman"/>
          <w:sz w:val="28"/>
          <w:szCs w:val="28"/>
        </w:rPr>
        <w:t>2234</w:t>
      </w:r>
      <w:r w:rsidRPr="0004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219C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421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3) дефицит на 2022 год-0,0 тыс. рублей, на 2023 год-0,0 тыс. рублей;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  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муниципального образования Гаршинский сельсовет на 1 января 2023 года- 0,0 тыс. рублей, на 1 января  2024 года - 0,0 тыс. рублей, в том числе верхний предел долга по муниципальным гарантиям муниципального образования Гаршинский сельсовет в валюте Российской Федерации на 1 января 2023 - 0,0 тыс. рублей, на 1 января 2024 года-0,0 тыс. рублей.».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1.2. Статью 10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редакции: «</w:t>
      </w:r>
      <w:r w:rsidRPr="0004219C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2021 год и на плановый период 2022 и 2023 годов согласно приложению № 8 к настоящему Решению.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на 2021 год – 0,0 тыс. рублей, на 2022 год – 0,0 тыс. рублей и на 2023 год – 0,0 тыс. рублей.»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1.3. Статью 11 изложить в новой редакции: «11.1. Предоставление муниципальных гарантий на 2021 год и на плановый период 2022 и 2023 годов не предусматривается.</w:t>
      </w:r>
    </w:p>
    <w:p w:rsid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11.2. Бюджетные ассигнования на возможное исполнение муниципальных гарантий по гарантийным случаям на 2021 год и на плановый период 2022 и 2023 годов не предусматриваются.»</w:t>
      </w:r>
    </w:p>
    <w:p w:rsidR="0008200F" w:rsidRPr="0004219C" w:rsidRDefault="0008200F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8200F">
        <w:rPr>
          <w:rFonts w:ascii="Times New Roman" w:hAnsi="Times New Roman" w:cs="Times New Roman"/>
          <w:sz w:val="28"/>
          <w:szCs w:val="28"/>
        </w:rPr>
        <w:t>Статью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00F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8200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муниципального образования Гаршинский сельсовет на 2021 год в сумме </w:t>
      </w:r>
      <w:r>
        <w:rPr>
          <w:rFonts w:ascii="Times New Roman" w:hAnsi="Times New Roman" w:cs="Times New Roman"/>
          <w:sz w:val="28"/>
          <w:szCs w:val="28"/>
        </w:rPr>
        <w:t>277,00</w:t>
      </w:r>
      <w:r w:rsidRPr="0008200F">
        <w:rPr>
          <w:rFonts w:ascii="Times New Roman" w:hAnsi="Times New Roman" w:cs="Times New Roman"/>
          <w:sz w:val="28"/>
          <w:szCs w:val="28"/>
        </w:rPr>
        <w:t xml:space="preserve"> тыс. рублей, на 2022 год – 222,63 тыс. рублей и на 2023 год – 231,52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9C" w:rsidRP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1.</w:t>
      </w:r>
      <w:r w:rsidR="0008200F">
        <w:rPr>
          <w:rFonts w:ascii="Times New Roman" w:hAnsi="Times New Roman" w:cs="Times New Roman"/>
          <w:sz w:val="28"/>
          <w:szCs w:val="28"/>
        </w:rPr>
        <w:t>5</w:t>
      </w:r>
      <w:r w:rsidR="00D52815">
        <w:rPr>
          <w:rFonts w:ascii="Times New Roman" w:hAnsi="Times New Roman" w:cs="Times New Roman"/>
          <w:sz w:val="28"/>
          <w:szCs w:val="28"/>
        </w:rPr>
        <w:t xml:space="preserve">. Приложение 8 </w:t>
      </w:r>
      <w:r w:rsidRPr="0004219C">
        <w:rPr>
          <w:rFonts w:ascii="Times New Roman" w:hAnsi="Times New Roman" w:cs="Times New Roman"/>
          <w:sz w:val="28"/>
          <w:szCs w:val="28"/>
        </w:rPr>
        <w:t>к решению изложить в новой редакции (прилагаются) согласно приложени</w:t>
      </w:r>
      <w:r w:rsidR="00D52815">
        <w:rPr>
          <w:rFonts w:ascii="Times New Roman" w:hAnsi="Times New Roman" w:cs="Times New Roman"/>
          <w:sz w:val="28"/>
          <w:szCs w:val="28"/>
        </w:rPr>
        <w:t xml:space="preserve">ю 6 </w:t>
      </w:r>
      <w:r w:rsidRPr="0004219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1.</w:t>
      </w:r>
      <w:r w:rsidR="0008200F">
        <w:rPr>
          <w:rFonts w:ascii="Times New Roman" w:hAnsi="Times New Roman" w:cs="Times New Roman"/>
          <w:sz w:val="28"/>
          <w:szCs w:val="28"/>
        </w:rPr>
        <w:t>6</w:t>
      </w:r>
      <w:r w:rsidRPr="0004219C">
        <w:rPr>
          <w:rFonts w:ascii="Times New Roman" w:hAnsi="Times New Roman" w:cs="Times New Roman"/>
          <w:sz w:val="28"/>
          <w:szCs w:val="28"/>
        </w:rPr>
        <w:t>. Приложение 9 к решению исключить.</w:t>
      </w:r>
    </w:p>
    <w:p w:rsidR="00A828E1" w:rsidRPr="00A828E1" w:rsidRDefault="00A828E1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</w:t>
      </w:r>
      <w:r w:rsidR="0008200F">
        <w:rPr>
          <w:rFonts w:ascii="Times New Roman" w:hAnsi="Times New Roman" w:cs="Times New Roman"/>
          <w:sz w:val="28"/>
          <w:szCs w:val="28"/>
        </w:rPr>
        <w:t>7</w:t>
      </w:r>
      <w:r w:rsidRPr="00A828E1">
        <w:rPr>
          <w:rFonts w:ascii="Times New Roman" w:hAnsi="Times New Roman" w:cs="Times New Roman"/>
          <w:sz w:val="28"/>
          <w:szCs w:val="28"/>
        </w:rPr>
        <w:t>. Приложения 2, 3, 4, 5, 6 к решению изложить в новой редакции согласно приложениям 1, 2, 3, 4, 5 (прилагаются).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2. Данное решение направить главе муниципального образования Гаршинский сельсовет для подписания.</w:t>
      </w:r>
    </w:p>
    <w:p w:rsid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 w:rsidR="00B75AC6">
        <w:rPr>
          <w:rFonts w:ascii="Times New Roman" w:hAnsi="Times New Roman" w:cs="Times New Roman"/>
          <w:sz w:val="28"/>
          <w:szCs w:val="28"/>
        </w:rPr>
        <w:t xml:space="preserve"> (председатель Шайдулина А.Т.).</w:t>
      </w:r>
    </w:p>
    <w:p w:rsidR="00940221" w:rsidRDefault="0094022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221" w:rsidRDefault="0094022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221" w:rsidRDefault="0094022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221" w:rsidRPr="00A828E1" w:rsidRDefault="0094022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lastRenderedPageBreak/>
        <w:t xml:space="preserve"> 4. Решение вступает в силу после опубликования в газете «Сельский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Вестник».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B05C73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28E1"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Н.П. Игнатьева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Разослано: в дело, прокурору, постоянной комиссии побюджетной,налоговой и финансовой политики, финотделу.</w:t>
      </w: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Pr="00A828E1" w:rsidRDefault="00A828E1" w:rsidP="00A82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rPr>
          <w:sz w:val="28"/>
          <w:szCs w:val="28"/>
        </w:rPr>
        <w:sectPr w:rsidR="00A828E1">
          <w:pgSz w:w="11906" w:h="16838"/>
          <w:pgMar w:top="1134" w:right="851" w:bottom="1134" w:left="1701" w:header="709" w:footer="709" w:gutter="0"/>
          <w:cols w:space="720"/>
        </w:sectPr>
      </w:pPr>
    </w:p>
    <w:p w:rsidR="00A828E1" w:rsidRDefault="00A828E1" w:rsidP="00A828E1">
      <w:pPr>
        <w:jc w:val="right"/>
        <w:rPr>
          <w:sz w:val="28"/>
          <w:szCs w:val="28"/>
        </w:r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A828E1" w:rsidRPr="00B05C73" w:rsidTr="00B05C73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28E1" w:rsidRPr="00B05C73" w:rsidRDefault="00A828E1" w:rsidP="00940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№1к решению Совета  депутатов«О бюджете муниципального образования Гаршинский сельсовет на 2021 год и на плановый период 2022 и 2023 годы»                                                                                                   от </w:t>
            </w:r>
            <w:r w:rsidR="00D5281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528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.2021 №</w:t>
            </w:r>
            <w:r w:rsidR="0094022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828E1" w:rsidRPr="00B05C73" w:rsidTr="00B05C73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  <w:r w:rsid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поселения по разделам и подразделам 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70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1381,020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FB6BD2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D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A828E1"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828E1"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963"/>
        <w:gridCol w:w="1984"/>
        <w:gridCol w:w="851"/>
        <w:gridCol w:w="1417"/>
        <w:gridCol w:w="1276"/>
        <w:gridCol w:w="1400"/>
        <w:gridCol w:w="236"/>
      </w:tblGrid>
      <w:tr w:rsidR="000F4F91" w:rsidRPr="00ED71CE" w:rsidTr="00ED71CE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0F4F91" w:rsidRPr="00ED71CE" w:rsidTr="00ED71CE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4.202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года №</w:t>
            </w:r>
            <w:r w:rsidR="0094022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F4F91" w:rsidRPr="00ED71CE" w:rsidTr="00ED71CE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84047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"Организация деятельности муниципального образования Гаршинский 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</w:t>
            </w:r>
            <w:r w:rsid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</w:t>
            </w:r>
            <w:r w:rsidR="0008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230C49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230C49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642" w:rsidRPr="00ED71CE" w:rsidTr="00230C49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C73" w:rsidRPr="00ED71CE" w:rsidRDefault="00B05C73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 муниципального образования Гаршинский 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"Развитие системы градорегулирования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230C49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0F4F91" w:rsidRPr="00ED71CE" w:rsidTr="00ED71CE">
        <w:trPr>
          <w:trHeight w:val="6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0F" w:rsidRDefault="0008200F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Pr="00ED71CE" w:rsidRDefault="0008200F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00F" w:rsidRDefault="0008200F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0F4F91" w:rsidRPr="00ED71CE" w:rsidTr="00ED71CE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23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.2020 года №</w:t>
            </w:r>
            <w:r w:rsidR="0094022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C6" w:rsidRDefault="00B75AC6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личного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№1 "Повышение безопасности дорожного движения МО 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3E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1C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№7 «Развитие системы градорегулирования муниципального образования Гаршинский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3E1CB0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"Выплата государственной пенсии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1CE" w:rsidRDefault="00ED71CE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0F4F91" w:rsidRPr="00B77DAE" w:rsidTr="00B75AC6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к решению Совета  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1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.2021  года №</w:t>
            </w:r>
            <w:r w:rsidR="0094022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B77DAE" w:rsidTr="00B75AC6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Распределение бюджетных ассигнований 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604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 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3E">
              <w:rPr>
                <w:rFonts w:ascii="Times New Roman" w:eastAsia="Times New Roman" w:hAnsi="Times New Roman" w:cs="Times New Roman"/>
                <w:sz w:val="28"/>
                <w:szCs w:val="28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«Модернизация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"Мобилизационная и вневойсковая подготовка на территории муниципального образования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"Организация деятельности муниципального образования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по формированию бюджета поселения и контроля за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08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bookmarkStart w:id="0" w:name="_GoBack"/>
            <w:bookmarkEnd w:id="0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Руководство и управление в сфере установленных фукций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общегосударственные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50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F4F91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13E" w:rsidRPr="00B77DAE" w:rsidRDefault="0050713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5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Гаршинский сельсовет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0713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50713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940221"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4F91" w:rsidRDefault="000F4F91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Источники внутреннего финансирования дефицита бюджета поселения на 2021 год и на пл</w:t>
      </w:r>
      <w:r w:rsid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ановый период 2022 и 2023 годов</w:t>
      </w:r>
    </w:p>
    <w:p w:rsidR="00B77DAE" w:rsidRPr="00B77DAE" w:rsidRDefault="00B77DAE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источника</w:t>
            </w:r>
          </w:p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5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прочих  остатков средств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50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50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50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50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</w:tbl>
    <w:p w:rsidR="0050713E" w:rsidRDefault="0050713E" w:rsidP="0050713E">
      <w:pPr>
        <w:jc w:val="right"/>
        <w:rPr>
          <w:rFonts w:eastAsia="Times New Roman"/>
          <w:lang w:eastAsia="en-US"/>
        </w:rPr>
      </w:pPr>
    </w:p>
    <w:p w:rsidR="0050713E" w:rsidRDefault="0050713E" w:rsidP="0050713E">
      <w:pPr>
        <w:rPr>
          <w:rFonts w:eastAsia="Times New Roman"/>
          <w:lang w:eastAsia="en-US"/>
        </w:rPr>
      </w:pPr>
    </w:p>
    <w:p w:rsidR="0050713E" w:rsidRDefault="0050713E" w:rsidP="0050713E">
      <w:pPr>
        <w:rPr>
          <w:rFonts w:eastAsia="Times New Roman"/>
          <w:lang w:eastAsia="en-US"/>
        </w:rPr>
      </w:pPr>
    </w:p>
    <w:p w:rsidR="0050713E" w:rsidRDefault="0050713E" w:rsidP="0050713E">
      <w:pPr>
        <w:rPr>
          <w:rFonts w:eastAsia="Times New Roman"/>
          <w:lang w:eastAsia="en-US"/>
        </w:rPr>
      </w:pPr>
    </w:p>
    <w:p w:rsidR="0050713E" w:rsidRDefault="0050713E" w:rsidP="0050713E">
      <w:pPr>
        <w:jc w:val="right"/>
        <w:rPr>
          <w:rFonts w:eastAsia="Times New Roman"/>
          <w:lang w:eastAsia="en-US"/>
        </w:rPr>
      </w:pP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06403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Гаршинский сельсовет</w:t>
      </w: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.2021 № </w:t>
      </w:r>
      <w:r w:rsidR="00940221"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</w:p>
    <w:p w:rsidR="0050713E" w:rsidRPr="00B77DAE" w:rsidRDefault="0050713E" w:rsidP="0050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713E" w:rsidRPr="00940221" w:rsidRDefault="0050713E" w:rsidP="0094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02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</w:p>
    <w:p w:rsidR="0050713E" w:rsidRPr="00940221" w:rsidRDefault="0050713E" w:rsidP="0094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02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МУНИЦИПАЛЬНЫХ ВНУТРЕННИХ ЗАИМСТВОВАНИЙ МУНИЦИПАЛЬНОГО ОБРАЗОВАНИЯ</w:t>
      </w:r>
    </w:p>
    <w:p w:rsidR="0050713E" w:rsidRPr="00940221" w:rsidRDefault="0006403A" w:rsidP="0094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02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ГАРШ</w:t>
      </w:r>
      <w:r w:rsidR="0050713E" w:rsidRPr="009402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ИНСКИЙ СЕЛЬСОВЕТ НА 2021 ГОД И НА ПЛАНОВЫЙ ПЕРИОД 2022 И 2023</w:t>
      </w:r>
      <w:r w:rsidRPr="009402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50713E" w:rsidRPr="0006403A" w:rsidRDefault="0006403A" w:rsidP="0006403A">
      <w:pPr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 xml:space="preserve"> (тыс. руб.)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50713E" w:rsidTr="0050713E">
        <w:trPr>
          <w:trHeight w:val="193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 w:rsidRPr="00C25DD9">
              <w:rPr>
                <w:sz w:val="28"/>
              </w:rPr>
              <w:t>Наименование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2021год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ind w:left="229" w:right="216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9" w:right="216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обязательств2021года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2022год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обязательств2022года</w:t>
            </w: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2023год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ind w:left="230" w:right="215" w:hanging="4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30" w:right="21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обязательств2023года</w:t>
            </w:r>
          </w:p>
        </w:tc>
      </w:tr>
      <w:tr w:rsidR="0050713E" w:rsidTr="0050713E">
        <w:trPr>
          <w:trHeight w:val="645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spacing w:line="322" w:lineRule="exact"/>
              <w:ind w:left="107" w:right="474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Муниципальныеценные</w:t>
            </w:r>
            <w:r w:rsidR="00940221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бумаги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before="10"/>
              <w:rPr>
                <w:sz w:val="27"/>
              </w:rPr>
            </w:pPr>
          </w:p>
          <w:p w:rsidR="0050713E" w:rsidRPr="00C25DD9" w:rsidRDefault="0050713E" w:rsidP="0050713E">
            <w:pPr>
              <w:pStyle w:val="TableParagraph"/>
              <w:spacing w:before="1" w:line="304" w:lineRule="exact"/>
              <w:ind w:left="388" w:right="380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before="10"/>
              <w:rPr>
                <w:sz w:val="27"/>
              </w:rPr>
            </w:pPr>
          </w:p>
          <w:p w:rsidR="0050713E" w:rsidRPr="00C25DD9" w:rsidRDefault="0050713E" w:rsidP="0050713E">
            <w:pPr>
              <w:pStyle w:val="TableParagraph"/>
              <w:spacing w:before="1" w:line="304" w:lineRule="exact"/>
              <w:ind w:left="389" w:right="379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before="10"/>
              <w:rPr>
                <w:sz w:val="27"/>
              </w:rPr>
            </w:pPr>
          </w:p>
          <w:p w:rsidR="0050713E" w:rsidRPr="00C25DD9" w:rsidRDefault="0050713E" w:rsidP="0050713E">
            <w:pPr>
              <w:pStyle w:val="TableParagraph"/>
              <w:spacing w:before="1" w:line="304" w:lineRule="exact"/>
              <w:ind w:left="391" w:right="385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966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tabs>
                <w:tab w:val="left" w:pos="566"/>
              </w:tabs>
              <w:ind w:left="141" w:right="680"/>
              <w:rPr>
                <w:sz w:val="28"/>
              </w:rPr>
            </w:pPr>
            <w:r w:rsidRPr="00C25DD9">
              <w:rPr>
                <w:sz w:val="28"/>
              </w:rPr>
              <w:t>1.</w:t>
            </w:r>
            <w:r w:rsidRPr="00C25DD9">
              <w:rPr>
                <w:sz w:val="28"/>
              </w:rPr>
              <w:tab/>
              <w:t>Размещениемуниципальных</w:t>
            </w:r>
          </w:p>
          <w:p w:rsidR="0050713E" w:rsidRPr="00C25DD9" w:rsidRDefault="0050713E" w:rsidP="0050713E">
            <w:pPr>
              <w:pStyle w:val="TableParagraph"/>
              <w:spacing w:line="310" w:lineRule="exact"/>
              <w:ind w:left="141"/>
              <w:rPr>
                <w:sz w:val="28"/>
              </w:rPr>
            </w:pPr>
            <w:r w:rsidRPr="00C25DD9">
              <w:rPr>
                <w:sz w:val="28"/>
              </w:rPr>
              <w:t>ценныхбумаг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11" w:lineRule="exact"/>
              <w:ind w:left="387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11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11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964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tabs>
                <w:tab w:val="left" w:pos="566"/>
              </w:tabs>
              <w:spacing w:line="315" w:lineRule="exact"/>
              <w:ind w:left="141"/>
              <w:rPr>
                <w:sz w:val="28"/>
              </w:rPr>
            </w:pPr>
            <w:r w:rsidRPr="00C25DD9">
              <w:rPr>
                <w:sz w:val="28"/>
              </w:rPr>
              <w:t>2.</w:t>
            </w:r>
            <w:r w:rsidRPr="00C25DD9">
              <w:rPr>
                <w:sz w:val="28"/>
              </w:rPr>
              <w:tab/>
              <w:t>Погашение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141" w:right="664"/>
              <w:rPr>
                <w:sz w:val="28"/>
              </w:rPr>
            </w:pPr>
            <w:r w:rsidRPr="00C25DD9">
              <w:rPr>
                <w:sz w:val="28"/>
              </w:rPr>
              <w:t>муниципальныхценныхбумаг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8" w:lineRule="exact"/>
              <w:ind w:left="387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8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3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8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966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1145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Кредиты от</w:t>
            </w:r>
            <w:r w:rsidR="00B8152F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кредитных</w:t>
            </w:r>
          </w:p>
          <w:p w:rsidR="0050713E" w:rsidRPr="00C25DD9" w:rsidRDefault="0050713E" w:rsidP="0050713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организаций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10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4" w:lineRule="exact"/>
              <w:ind w:left="388" w:right="380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10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4" w:lineRule="exact"/>
              <w:ind w:left="389" w:right="379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rPr>
                <w:sz w:val="30"/>
              </w:rPr>
            </w:pPr>
          </w:p>
          <w:p w:rsidR="0050713E" w:rsidRPr="00C25DD9" w:rsidRDefault="0050713E" w:rsidP="0050713E">
            <w:pPr>
              <w:pStyle w:val="TableParagraph"/>
              <w:spacing w:before="10"/>
              <w:rPr>
                <w:sz w:val="25"/>
              </w:rPr>
            </w:pPr>
          </w:p>
          <w:p w:rsidR="0050713E" w:rsidRPr="00C25DD9" w:rsidRDefault="0050713E" w:rsidP="0050713E">
            <w:pPr>
              <w:pStyle w:val="TableParagraph"/>
              <w:spacing w:line="304" w:lineRule="exact"/>
              <w:ind w:left="391" w:right="385"/>
              <w:jc w:val="center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</w:tbl>
    <w:p w:rsidR="0050713E" w:rsidRDefault="0050713E" w:rsidP="0050713E">
      <w:pPr>
        <w:rPr>
          <w:sz w:val="28"/>
        </w:rPr>
        <w:sectPr w:rsidR="0050713E" w:rsidSect="0050713E">
          <w:pgSz w:w="16840" w:h="11900" w:orient="landscape"/>
          <w:pgMar w:top="919" w:right="1281" w:bottom="278" w:left="1021" w:header="720" w:footer="720" w:gutter="0"/>
          <w:cols w:space="720"/>
        </w:sectPr>
      </w:pPr>
    </w:p>
    <w:p w:rsidR="0050713E" w:rsidRDefault="0050713E" w:rsidP="0050713E">
      <w:pPr>
        <w:pStyle w:val="a7"/>
        <w:spacing w:before="5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50713E" w:rsidTr="0050713E">
        <w:trPr>
          <w:trHeight w:val="193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 w:rsidRPr="00C25DD9">
              <w:rPr>
                <w:sz w:val="28"/>
              </w:rPr>
              <w:t>Наименование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2021год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ind w:left="229" w:right="216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9" w:right="216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обязательств2021года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2022год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обязательств2022года</w:t>
            </w: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2023год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ind w:left="230" w:right="215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30" w:right="21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обязательств2023года</w:t>
            </w:r>
          </w:p>
        </w:tc>
      </w:tr>
      <w:tr w:rsidR="0050713E" w:rsidTr="0050713E">
        <w:trPr>
          <w:trHeight w:val="1317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tabs>
                <w:tab w:val="left" w:pos="566"/>
              </w:tabs>
              <w:ind w:left="107" w:right="614"/>
              <w:rPr>
                <w:sz w:val="28"/>
              </w:rPr>
            </w:pPr>
            <w:r w:rsidRPr="00C25DD9">
              <w:rPr>
                <w:sz w:val="28"/>
              </w:rPr>
              <w:t>1.</w:t>
            </w:r>
            <w:r w:rsidRPr="00C25DD9">
              <w:rPr>
                <w:spacing w:val="-1"/>
                <w:sz w:val="28"/>
              </w:rPr>
              <w:t>Привлечение</w:t>
            </w:r>
            <w:r w:rsidR="00B8152F">
              <w:rPr>
                <w:spacing w:val="-1"/>
                <w:sz w:val="28"/>
              </w:rPr>
              <w:t xml:space="preserve"> </w:t>
            </w:r>
            <w:r w:rsidRPr="00C25DD9">
              <w:rPr>
                <w:sz w:val="28"/>
              </w:rPr>
              <w:t>кредитов от</w:t>
            </w:r>
            <w:r w:rsidR="00B8152F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кредитных</w:t>
            </w:r>
            <w:r w:rsidR="00B8152F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организаций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1609"/>
        </w:trPr>
        <w:tc>
          <w:tcPr>
            <w:tcW w:w="2772" w:type="dxa"/>
          </w:tcPr>
          <w:p w:rsidR="0050713E" w:rsidRPr="00C25DD9" w:rsidRDefault="00B8152F" w:rsidP="0050713E">
            <w:pPr>
              <w:pStyle w:val="TableParagraph"/>
              <w:tabs>
                <w:tab w:val="left" w:pos="566"/>
              </w:tabs>
              <w:ind w:left="107" w:right="587"/>
              <w:rPr>
                <w:sz w:val="28"/>
              </w:rPr>
            </w:pPr>
            <w:r>
              <w:rPr>
                <w:sz w:val="28"/>
              </w:rPr>
              <w:t>2.</w:t>
            </w:r>
            <w:r w:rsidR="0050713E" w:rsidRPr="00C25DD9">
              <w:rPr>
                <w:sz w:val="28"/>
              </w:rPr>
              <w:t>Погашение</w:t>
            </w:r>
            <w:r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кредитов,</w:t>
            </w:r>
            <w:r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привлеченных от</w:t>
            </w:r>
            <w:r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кредитных</w:t>
            </w:r>
          </w:p>
          <w:p w:rsidR="0050713E" w:rsidRPr="00C25DD9" w:rsidRDefault="0050713E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организаций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2253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254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Бюджетные</w:t>
            </w:r>
            <w:r w:rsidR="00940221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кредиты из других</w:t>
            </w:r>
            <w:r w:rsidR="00940221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бюджетов</w:t>
            </w:r>
            <w:r w:rsidR="00940221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бюджетной</w:t>
            </w:r>
            <w:r w:rsidR="00940221">
              <w:rPr>
                <w:b/>
                <w:sz w:val="28"/>
              </w:rPr>
              <w:t xml:space="preserve"> </w:t>
            </w:r>
            <w:r w:rsidRPr="00C25DD9">
              <w:rPr>
                <w:b/>
                <w:sz w:val="28"/>
              </w:rPr>
              <w:t>системы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107" w:right="1165"/>
              <w:rPr>
                <w:b/>
                <w:sz w:val="28"/>
              </w:rPr>
            </w:pPr>
            <w:r w:rsidRPr="00C25DD9">
              <w:rPr>
                <w:b/>
                <w:sz w:val="28"/>
              </w:rPr>
              <w:t>РоссийскойФедерации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</w:tbl>
    <w:p w:rsidR="0050713E" w:rsidRDefault="0050713E" w:rsidP="0050713E">
      <w:pPr>
        <w:rPr>
          <w:sz w:val="28"/>
        </w:rPr>
        <w:sectPr w:rsidR="0050713E">
          <w:headerReference w:type="default" r:id="rId8"/>
          <w:pgSz w:w="16840" w:h="11900" w:orient="landscape"/>
          <w:pgMar w:top="920" w:right="1280" w:bottom="280" w:left="1020" w:header="711" w:footer="0" w:gutter="0"/>
          <w:pgNumType w:start="2"/>
          <w:cols w:space="720"/>
        </w:sectPr>
      </w:pPr>
    </w:p>
    <w:p w:rsidR="0050713E" w:rsidRDefault="0050713E" w:rsidP="0050713E">
      <w:pPr>
        <w:pStyle w:val="a7"/>
        <w:spacing w:before="5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50713E" w:rsidTr="0050713E">
        <w:trPr>
          <w:trHeight w:val="193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 w:rsidRPr="00C25DD9">
              <w:rPr>
                <w:sz w:val="28"/>
              </w:rPr>
              <w:t>Наименование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2021год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ind w:left="229" w:right="216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9" w:right="216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обязательств2021года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2022год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обязательств2022года</w:t>
            </w: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2023год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ind w:left="230" w:right="215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30" w:right="21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обязательств2023года</w:t>
            </w:r>
          </w:p>
        </w:tc>
      </w:tr>
      <w:tr w:rsidR="0050713E" w:rsidTr="0050713E">
        <w:trPr>
          <w:trHeight w:val="354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180"/>
              <w:rPr>
                <w:sz w:val="28"/>
              </w:rPr>
            </w:pPr>
            <w:r w:rsidRPr="00C25DD9">
              <w:rPr>
                <w:sz w:val="28"/>
              </w:rPr>
              <w:t>1. Привлечение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кредитов из других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бюджетов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бюджетной системы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Российской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Федерации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бюджетом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муниципального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образования 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валюте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Российской</w:t>
            </w:r>
          </w:p>
          <w:p w:rsidR="0050713E" w:rsidRPr="00C25DD9" w:rsidRDefault="0050713E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Федерации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2896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105"/>
              <w:rPr>
                <w:sz w:val="28"/>
              </w:rPr>
            </w:pPr>
            <w:r w:rsidRPr="00C25DD9">
              <w:rPr>
                <w:sz w:val="28"/>
              </w:rPr>
              <w:t>1.1.Бюджетные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кредиты,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предоставленные за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счет средств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федерального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бюджета на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пополнение остатков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средств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на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едином</w:t>
            </w:r>
          </w:p>
          <w:p w:rsidR="0050713E" w:rsidRPr="00C25DD9" w:rsidRDefault="00940221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С</w:t>
            </w:r>
            <w:r w:rsidR="0050713E" w:rsidRPr="00C25DD9">
              <w:rPr>
                <w:sz w:val="28"/>
              </w:rPr>
              <w:t>чете</w:t>
            </w:r>
            <w:r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бюджета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Default="0050713E" w:rsidP="0050713E">
            <w:pPr>
              <w:pStyle w:val="TableParagraph"/>
              <w:spacing w:line="223" w:lineRule="exact"/>
              <w:ind w:left="391" w:right="385"/>
              <w:jc w:val="center"/>
              <w:rPr>
                <w:sz w:val="28"/>
                <w:szCs w:val="28"/>
              </w:rPr>
            </w:pPr>
          </w:p>
          <w:p w:rsidR="0050713E" w:rsidRPr="004528E9" w:rsidRDefault="0050713E" w:rsidP="0050713E">
            <w:pPr>
              <w:pStyle w:val="TableParagraph"/>
              <w:spacing w:line="223" w:lineRule="exact"/>
              <w:ind w:left="391" w:right="385"/>
              <w:jc w:val="center"/>
              <w:rPr>
                <w:sz w:val="28"/>
                <w:szCs w:val="28"/>
              </w:rPr>
            </w:pPr>
            <w:r w:rsidRPr="004528E9">
              <w:rPr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</w:t>
            </w:r>
          </w:p>
        </w:tc>
      </w:tr>
    </w:tbl>
    <w:p w:rsidR="0050713E" w:rsidRDefault="0050713E" w:rsidP="0050713E">
      <w:pPr>
        <w:spacing w:line="315" w:lineRule="exact"/>
        <w:jc w:val="center"/>
        <w:rPr>
          <w:sz w:val="28"/>
        </w:rPr>
        <w:sectPr w:rsidR="0050713E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50713E" w:rsidRDefault="0050713E" w:rsidP="0050713E">
      <w:pPr>
        <w:pStyle w:val="a7"/>
        <w:spacing w:before="5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50713E" w:rsidTr="0050713E">
        <w:trPr>
          <w:trHeight w:val="193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 w:rsidRPr="00C25DD9">
              <w:rPr>
                <w:sz w:val="28"/>
              </w:rPr>
              <w:t>Наименование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2021год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ind w:left="229" w:right="216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9" w:right="216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обязательств2021года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2022год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обязательств2022года</w:t>
            </w: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2023год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ind w:left="230" w:right="215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30" w:right="21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обязательств2023года</w:t>
            </w:r>
          </w:p>
        </w:tc>
      </w:tr>
      <w:tr w:rsidR="0050713E" w:rsidTr="0050713E">
        <w:trPr>
          <w:trHeight w:val="3541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180"/>
              <w:rPr>
                <w:sz w:val="28"/>
              </w:rPr>
            </w:pPr>
            <w:r w:rsidRPr="00C25DD9">
              <w:rPr>
                <w:sz w:val="28"/>
              </w:rPr>
              <w:t>2.Погашение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бюджетом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муниципального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образования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кредитов, из других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бюджетов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бюджетной системы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Российской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Федерации в валюте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Российской</w:t>
            </w:r>
          </w:p>
          <w:p w:rsidR="0050713E" w:rsidRPr="00C25DD9" w:rsidRDefault="0050713E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Федерации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4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2896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168"/>
              <w:rPr>
                <w:sz w:val="28"/>
              </w:rPr>
            </w:pPr>
            <w:r w:rsidRPr="00C25DD9">
              <w:rPr>
                <w:sz w:val="28"/>
              </w:rPr>
              <w:t>2.1. Бюджетные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кредиты,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предоставленные за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счет средств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областного бюджета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на пополнение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остатков средств на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едином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счете</w:t>
            </w:r>
          </w:p>
          <w:p w:rsidR="0050713E" w:rsidRPr="00C25DD9" w:rsidRDefault="0050713E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бюджета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  <w:tr w:rsidR="0050713E" w:rsidTr="0050713E">
        <w:trPr>
          <w:trHeight w:val="1609"/>
        </w:trPr>
        <w:tc>
          <w:tcPr>
            <w:tcW w:w="2772" w:type="dxa"/>
          </w:tcPr>
          <w:p w:rsidR="0050713E" w:rsidRPr="00C25DD9" w:rsidRDefault="0050713E" w:rsidP="0050713E">
            <w:pPr>
              <w:pStyle w:val="TableParagraph"/>
              <w:ind w:left="107" w:right="559"/>
              <w:rPr>
                <w:sz w:val="28"/>
              </w:rPr>
            </w:pPr>
            <w:r w:rsidRPr="00C25DD9">
              <w:rPr>
                <w:sz w:val="28"/>
              </w:rPr>
              <w:t>2.2. Бюджетные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кредиты,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предоставленные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107" w:right="271"/>
              <w:rPr>
                <w:sz w:val="28"/>
              </w:rPr>
            </w:pPr>
            <w:r w:rsidRPr="00C25DD9">
              <w:rPr>
                <w:sz w:val="28"/>
              </w:rPr>
              <w:t>для частичного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покрытия</w:t>
            </w:r>
            <w:r w:rsidR="00940221">
              <w:rPr>
                <w:sz w:val="28"/>
              </w:rPr>
              <w:t xml:space="preserve"> </w:t>
            </w:r>
            <w:r w:rsidRPr="00C25DD9">
              <w:rPr>
                <w:sz w:val="28"/>
              </w:rPr>
              <w:t>дефицита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8" w:right="380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89" w:right="37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391" w:right="38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0,0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</w:tbl>
    <w:p w:rsidR="0050713E" w:rsidRDefault="0050713E" w:rsidP="0050713E">
      <w:pPr>
        <w:rPr>
          <w:sz w:val="28"/>
        </w:rPr>
        <w:sectPr w:rsidR="0050713E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50713E" w:rsidRDefault="0050713E" w:rsidP="0050713E">
      <w:pPr>
        <w:pStyle w:val="a7"/>
        <w:spacing w:before="5"/>
        <w:rPr>
          <w:sz w:val="5"/>
        </w:rPr>
      </w:pPr>
    </w:p>
    <w:tbl>
      <w:tblPr>
        <w:tblW w:w="14318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5"/>
        <w:gridCol w:w="1753"/>
        <w:gridCol w:w="2000"/>
        <w:gridCol w:w="1846"/>
        <w:gridCol w:w="2002"/>
        <w:gridCol w:w="1853"/>
        <w:gridCol w:w="1999"/>
      </w:tblGrid>
      <w:tr w:rsidR="0050713E" w:rsidTr="00B8152F">
        <w:trPr>
          <w:trHeight w:val="1931"/>
        </w:trPr>
        <w:tc>
          <w:tcPr>
            <w:tcW w:w="2865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 w:rsidRPr="00C25DD9">
              <w:rPr>
                <w:sz w:val="28"/>
              </w:rPr>
              <w:t>Наименование</w:t>
            </w:r>
          </w:p>
        </w:tc>
        <w:tc>
          <w:tcPr>
            <w:tcW w:w="17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407"/>
              <w:rPr>
                <w:sz w:val="28"/>
              </w:rPr>
            </w:pPr>
            <w:r w:rsidRPr="00C25DD9">
              <w:rPr>
                <w:sz w:val="28"/>
              </w:rPr>
              <w:t>2021год</w:t>
            </w: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ind w:left="229" w:right="216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9" w:right="216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обязательств2021года</w:t>
            </w: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408"/>
              <w:rPr>
                <w:sz w:val="28"/>
              </w:rPr>
            </w:pPr>
            <w:r w:rsidRPr="00C25DD9">
              <w:rPr>
                <w:sz w:val="28"/>
              </w:rPr>
              <w:t>2022год</w:t>
            </w: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28" w:right="219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обязательств2022года</w:t>
            </w: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 w:rsidRPr="00C25DD9">
              <w:rPr>
                <w:sz w:val="28"/>
              </w:rPr>
              <w:t>2023год</w:t>
            </w: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ind w:left="230" w:right="215" w:hanging="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Предельныйсрокпогашениядолговых</w:t>
            </w:r>
          </w:p>
          <w:p w:rsidR="0050713E" w:rsidRPr="00C25DD9" w:rsidRDefault="0050713E" w:rsidP="0050713E">
            <w:pPr>
              <w:pStyle w:val="TableParagraph"/>
              <w:spacing w:line="322" w:lineRule="exact"/>
              <w:ind w:left="230" w:right="215"/>
              <w:jc w:val="center"/>
              <w:rPr>
                <w:sz w:val="28"/>
              </w:rPr>
            </w:pPr>
            <w:r w:rsidRPr="00C25DD9">
              <w:rPr>
                <w:sz w:val="28"/>
              </w:rPr>
              <w:t>обязательств2023года</w:t>
            </w:r>
          </w:p>
        </w:tc>
      </w:tr>
      <w:tr w:rsidR="0050713E" w:rsidTr="00B8152F">
        <w:trPr>
          <w:trHeight w:val="2574"/>
        </w:trPr>
        <w:tc>
          <w:tcPr>
            <w:tcW w:w="2865" w:type="dxa"/>
          </w:tcPr>
          <w:p w:rsidR="0050713E" w:rsidRPr="00C25DD9" w:rsidRDefault="00940221" w:rsidP="0050713E">
            <w:pPr>
              <w:pStyle w:val="TableParagraph"/>
              <w:ind w:left="107" w:right="632"/>
              <w:rPr>
                <w:sz w:val="28"/>
              </w:rPr>
            </w:pPr>
            <w:r w:rsidRPr="00C25DD9">
              <w:rPr>
                <w:sz w:val="28"/>
              </w:rPr>
              <w:t>Б</w:t>
            </w:r>
            <w:r w:rsidR="0050713E" w:rsidRPr="00C25DD9">
              <w:rPr>
                <w:sz w:val="28"/>
              </w:rPr>
              <w:t>юджета</w:t>
            </w:r>
            <w:r>
              <w:rPr>
                <w:sz w:val="28"/>
              </w:rPr>
              <w:t xml:space="preserve"> </w:t>
            </w:r>
            <w:r w:rsidR="00B8152F">
              <w:rPr>
                <w:sz w:val="28"/>
              </w:rPr>
              <w:t>муници</w:t>
            </w:r>
            <w:r w:rsidR="0050713E" w:rsidRPr="00C25DD9">
              <w:rPr>
                <w:sz w:val="28"/>
              </w:rPr>
              <w:t>пальног</w:t>
            </w:r>
            <w:r w:rsidR="00B8152F">
              <w:rPr>
                <w:sz w:val="28"/>
              </w:rPr>
              <w:t xml:space="preserve">о </w:t>
            </w:r>
            <w:r w:rsidR="0050713E" w:rsidRPr="00C25DD9">
              <w:rPr>
                <w:sz w:val="28"/>
              </w:rPr>
              <w:t>образования</w:t>
            </w:r>
            <w:r w:rsidR="00B8152F"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области, возврат</w:t>
            </w:r>
            <w:r w:rsidR="00B8152F"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которых</w:t>
            </w:r>
            <w:r w:rsidR="00B8152F"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осуществляется</w:t>
            </w:r>
            <w:r w:rsidR="00B8152F">
              <w:rPr>
                <w:sz w:val="28"/>
              </w:rPr>
              <w:t xml:space="preserve"> </w:t>
            </w:r>
            <w:r w:rsidR="0050713E" w:rsidRPr="00C25DD9">
              <w:rPr>
                <w:sz w:val="28"/>
              </w:rPr>
              <w:t>муниципальным</w:t>
            </w:r>
          </w:p>
          <w:p w:rsidR="0050713E" w:rsidRPr="00C25DD9" w:rsidRDefault="0050713E" w:rsidP="0050713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5DD9">
              <w:rPr>
                <w:sz w:val="28"/>
              </w:rPr>
              <w:t>образованием</w:t>
            </w:r>
          </w:p>
        </w:tc>
        <w:tc>
          <w:tcPr>
            <w:tcW w:w="1753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2002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853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  <w:tc>
          <w:tcPr>
            <w:tcW w:w="1999" w:type="dxa"/>
          </w:tcPr>
          <w:p w:rsidR="0050713E" w:rsidRPr="00C25DD9" w:rsidRDefault="0050713E" w:rsidP="0050713E">
            <w:pPr>
              <w:pStyle w:val="TableParagraph"/>
              <w:rPr>
                <w:sz w:val="28"/>
              </w:rPr>
            </w:pPr>
          </w:p>
        </w:tc>
      </w:tr>
    </w:tbl>
    <w:p w:rsidR="0050713E" w:rsidRDefault="0050713E" w:rsidP="0050713E"/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  <w:sectPr w:rsidR="000F4F91" w:rsidSect="00230C49">
          <w:pgSz w:w="16838" w:h="11906" w:orient="landscape"/>
          <w:pgMar w:top="568" w:right="851" w:bottom="1134" w:left="1701" w:header="709" w:footer="709" w:gutter="0"/>
          <w:cols w:space="708"/>
          <w:docGrid w:linePitch="360"/>
        </w:sectPr>
      </w:pPr>
    </w:p>
    <w:p w:rsidR="000F4F91" w:rsidRDefault="000F4F91" w:rsidP="00CF2642">
      <w:pPr>
        <w:spacing w:after="0" w:line="240" w:lineRule="auto"/>
      </w:pPr>
    </w:p>
    <w:sectPr w:rsidR="000F4F91" w:rsidSect="004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D5" w:rsidRDefault="00074AD5">
      <w:pPr>
        <w:spacing w:after="0" w:line="240" w:lineRule="auto"/>
      </w:pPr>
      <w:r>
        <w:separator/>
      </w:r>
    </w:p>
  </w:endnote>
  <w:endnote w:type="continuationSeparator" w:id="1">
    <w:p w:rsidR="00074AD5" w:rsidRDefault="0007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D5" w:rsidRDefault="00074AD5">
      <w:pPr>
        <w:spacing w:after="0" w:line="240" w:lineRule="auto"/>
      </w:pPr>
      <w:r>
        <w:separator/>
      </w:r>
    </w:p>
  </w:footnote>
  <w:footnote w:type="continuationSeparator" w:id="1">
    <w:p w:rsidR="00074AD5" w:rsidRDefault="0007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21" w:rsidRDefault="00940221">
    <w:pPr>
      <w:pStyle w:val="a7"/>
      <w:spacing w:line="14" w:lineRule="auto"/>
      <w:rPr>
        <w:sz w:val="20"/>
      </w:rPr>
    </w:pPr>
    <w:r w:rsidRPr="00420FD6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pt;margin-top:34.55pt;width:11pt;height:13.05pt;z-index:-251658752;mso-position-horizontal-relative:page;mso-position-vertical-relative:page" filled="f" stroked="f">
          <v:textbox inset="0,0,0,0">
            <w:txbxContent>
              <w:p w:rsidR="00940221" w:rsidRDefault="0094022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8E1"/>
    <w:rsid w:val="0004219C"/>
    <w:rsid w:val="0006403A"/>
    <w:rsid w:val="00074AD5"/>
    <w:rsid w:val="0008200F"/>
    <w:rsid w:val="00084047"/>
    <w:rsid w:val="000F4F91"/>
    <w:rsid w:val="00230C49"/>
    <w:rsid w:val="003E1CB0"/>
    <w:rsid w:val="00420FD6"/>
    <w:rsid w:val="00490404"/>
    <w:rsid w:val="0050713E"/>
    <w:rsid w:val="00817848"/>
    <w:rsid w:val="00940221"/>
    <w:rsid w:val="00A828E1"/>
    <w:rsid w:val="00B05C73"/>
    <w:rsid w:val="00B75AC6"/>
    <w:rsid w:val="00B77DAE"/>
    <w:rsid w:val="00B8152F"/>
    <w:rsid w:val="00CF2642"/>
    <w:rsid w:val="00D52815"/>
    <w:rsid w:val="00ED71CE"/>
    <w:rsid w:val="00FB3331"/>
    <w:rsid w:val="00FB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E"/>
  </w:style>
  <w:style w:type="paragraph" w:styleId="1">
    <w:name w:val="heading 1"/>
    <w:basedOn w:val="a"/>
    <w:next w:val="a"/>
    <w:link w:val="10"/>
    <w:qFormat/>
    <w:rsid w:val="00A828E1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E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A82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828E1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0713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0713E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7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C2F2-AF92-49ED-8E5F-15764DB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45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2021-04-21T11:24:00Z</cp:lastPrinted>
  <dcterms:created xsi:type="dcterms:W3CDTF">2021-04-09T05:14:00Z</dcterms:created>
  <dcterms:modified xsi:type="dcterms:W3CDTF">2021-04-21T11:34:00Z</dcterms:modified>
</cp:coreProperties>
</file>