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7F15EB" w:rsidRPr="00E03212" w:rsidTr="0047317C">
        <w:trPr>
          <w:trHeight w:val="3598"/>
        </w:trPr>
        <w:tc>
          <w:tcPr>
            <w:tcW w:w="4759" w:type="dxa"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5E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F15EB" w:rsidRPr="007F15EB" w:rsidRDefault="007F15EB" w:rsidP="007F15EB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E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sz w:val="28"/>
                <w:szCs w:val="28"/>
              </w:rPr>
              <w:t>11.10.2021 № 58-п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70" w:type="dxa"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F15EB" w:rsidRPr="007F15EB" w:rsidRDefault="007F15EB" w:rsidP="007F15EB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15EB"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7F15EB" w:rsidRDefault="007F15EB" w:rsidP="007F15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15EB" w:rsidRPr="007F15EB" w:rsidRDefault="007F15EB" w:rsidP="007F15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15EB" w:rsidRPr="007F15EB" w:rsidRDefault="007F15EB" w:rsidP="007F15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15EB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7F15EB" w:rsidRPr="007F15EB" w:rsidRDefault="007F15EB" w:rsidP="007F15E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15EB">
        <w:rPr>
          <w:rFonts w:ascii="Times New Roman" w:hAnsi="Times New Roman" w:cs="Times New Roman"/>
          <w:sz w:val="28"/>
        </w:rPr>
        <w:t xml:space="preserve">местного бюджета за 3 квартал 2021 года </w:t>
      </w:r>
    </w:p>
    <w:p w:rsidR="007F15EB" w:rsidRPr="007F15EB" w:rsidRDefault="007F15EB" w:rsidP="007F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В соответствии со ст. 12,  ст. 132 Кон</w:t>
      </w:r>
      <w:r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Федерации, </w:t>
      </w:r>
      <w:r w:rsidRPr="007F15EB">
        <w:rPr>
          <w:rFonts w:ascii="Times New Roman" w:hAnsi="Times New Roman" w:cs="Times New Roman"/>
          <w:sz w:val="28"/>
          <w:szCs w:val="28"/>
        </w:rPr>
        <w:t>ст. 264.2</w:t>
      </w:r>
      <w:r w:rsidRPr="007F15E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15EB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7F15EB">
        <w:rPr>
          <w:rFonts w:ascii="Times New Roman" w:hAnsi="Times New Roman" w:cs="Times New Roman"/>
          <w:sz w:val="28"/>
          <w:szCs w:val="28"/>
        </w:rPr>
        <w:t>Устава муниципального образования Гаршинский сельсовет Курманаевского района, статьи 38 Положения о бюджетном процессе в муниципальном образовании Гаршинский сельсовет,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решением Совета депутатов от </w:t>
      </w:r>
      <w:r w:rsidRPr="007F15EB">
        <w:rPr>
          <w:rFonts w:ascii="Times New Roman" w:hAnsi="Times New Roman" w:cs="Times New Roman"/>
          <w:sz w:val="28"/>
          <w:szCs w:val="28"/>
        </w:rPr>
        <w:t>26.12.2019 г № 167</w:t>
      </w:r>
      <w:r w:rsidRPr="007F15EB">
        <w:rPr>
          <w:rFonts w:ascii="Times New Roman" w:hAnsi="Times New Roman" w:cs="Times New Roman"/>
          <w:sz w:val="28"/>
        </w:rPr>
        <w:t>: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3 квартал 2021 года по доходам в сумме 4071665 рублей 65 копеек, по расходам в сумме 1977711 рублей 17 копеек, профицит бюджета в сумме 2093954 рубля 48 копеек с показателями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>: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расходам</w:t>
      </w:r>
      <w:r w:rsidRPr="007F15EB">
        <w:rPr>
          <w:rFonts w:ascii="Times New Roman" w:hAnsi="Times New Roman" w:cs="Times New Roman"/>
          <w:sz w:val="28"/>
          <w:szCs w:val="28"/>
        </w:rPr>
        <w:t xml:space="preserve"> бюджета поселения по разделам, подразделам классификации расходов бюджетов согласно приложению № 2;</w:t>
      </w:r>
    </w:p>
    <w:p w:rsidR="007F15EB" w:rsidRPr="007F15EB" w:rsidRDefault="007F15EB" w:rsidP="007F1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по кодам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7F15EB" w:rsidRPr="007F15EB" w:rsidRDefault="007F15EB" w:rsidP="007F1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>2. Бухгалтеру направить отчет об исполнении местного бюджета за 3 квартал 2021 года в Совет депутатов муниципального образования Гаршинский сельсовет Курманаевского района Оренбургской области.</w:t>
      </w:r>
    </w:p>
    <w:p w:rsid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lastRenderedPageBreak/>
        <w:tab/>
        <w:t>4.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подписания и подлежит </w:t>
      </w:r>
      <w:r w:rsidRPr="007F15EB">
        <w:rPr>
          <w:rFonts w:ascii="Times New Roman" w:hAnsi="Times New Roman" w:cs="Times New Roman"/>
          <w:sz w:val="28"/>
          <w:szCs w:val="28"/>
        </w:rPr>
        <w:t>официальному опубликованию в газете «Сельский Вестник».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15EB">
        <w:rPr>
          <w:rFonts w:ascii="Times New Roman" w:hAnsi="Times New Roman" w:cs="Times New Roman"/>
          <w:sz w:val="28"/>
          <w:szCs w:val="28"/>
        </w:rPr>
        <w:t xml:space="preserve"> Н.П. Игнатьева</w:t>
      </w:r>
    </w:p>
    <w:p w:rsid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A" w:rsidRPr="007F15EB" w:rsidRDefault="00ED5B3A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5EB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7F15EB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jc w:val="both"/>
        <w:rPr>
          <w:sz w:val="28"/>
          <w:szCs w:val="28"/>
        </w:rPr>
      </w:pPr>
    </w:p>
    <w:p w:rsidR="007F15EB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7F15EB" w:rsidSect="007F15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15EB" w:rsidRPr="00D42E01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E0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F15EB" w:rsidRPr="00D42E01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E0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15EB" w:rsidRPr="00D42E01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E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15EB" w:rsidRPr="00D42E01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E01"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7F15EB" w:rsidRPr="00D42E01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E01">
        <w:rPr>
          <w:rFonts w:ascii="Times New Roman" w:hAnsi="Times New Roman" w:cs="Times New Roman"/>
          <w:sz w:val="28"/>
          <w:szCs w:val="28"/>
        </w:rPr>
        <w:t>от 11.10.2021 № 58-п</w:t>
      </w:r>
    </w:p>
    <w:p w:rsidR="007F15EB" w:rsidRPr="007F15EB" w:rsidRDefault="007F15EB" w:rsidP="007F1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B">
        <w:rPr>
          <w:rFonts w:ascii="Times New Roman" w:hAnsi="Times New Roman" w:cs="Times New Roman"/>
          <w:b/>
          <w:sz w:val="28"/>
          <w:szCs w:val="28"/>
        </w:rPr>
        <w:t>Показатели об исполнении доходов бюджета поселения за 3 квартал</w:t>
      </w:r>
    </w:p>
    <w:p w:rsidR="007F15EB" w:rsidRPr="007F15EB" w:rsidRDefault="007F15EB" w:rsidP="007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B"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W w:w="15026" w:type="dxa"/>
        <w:tblInd w:w="-601" w:type="dxa"/>
        <w:tblLayout w:type="fixed"/>
        <w:tblLook w:val="04A0"/>
      </w:tblPr>
      <w:tblGrid>
        <w:gridCol w:w="5812"/>
        <w:gridCol w:w="1418"/>
        <w:gridCol w:w="3118"/>
        <w:gridCol w:w="1701"/>
        <w:gridCol w:w="1701"/>
        <w:gridCol w:w="1276"/>
      </w:tblGrid>
      <w:tr w:rsidR="00A36D3F" w:rsidRPr="00A36D3F" w:rsidTr="00A36D3F">
        <w:trPr>
          <w:trHeight w:val="79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D3F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D3F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расхода </w:t>
            </w:r>
          </w:p>
          <w:p w:rsidR="00A36D3F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бюджетной</w:t>
            </w:r>
          </w:p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исполнения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2 367 881,00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4 071 665,65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171,95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A36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3 462 432,15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296,16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A36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225 612,19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61,98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A36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225 612,19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61,98</w:t>
            </w: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A36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222 802,20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62,06</w:t>
            </w:r>
          </w:p>
        </w:tc>
      </w:tr>
      <w:tr w:rsidR="00A36D3F" w:rsidRPr="00A36D3F" w:rsidTr="00A36D3F">
        <w:trPr>
          <w:trHeight w:val="112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A36D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222 802,20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112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2 809,99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93,67</w:t>
            </w: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159 804,38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74,16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159 804,38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74,16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72 482,76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A36D3F" w:rsidRPr="00A36D3F" w:rsidTr="00A36D3F">
        <w:trPr>
          <w:trHeight w:val="112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72 482,76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73,25</w:t>
            </w: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92,52</w:t>
            </w:r>
          </w:p>
        </w:tc>
      </w:tr>
      <w:tr w:rsidR="00A36D3F" w:rsidRPr="00A36D3F" w:rsidTr="00A36D3F">
        <w:trPr>
          <w:trHeight w:val="135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92,52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99 599,30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76,51</w:t>
            </w:r>
          </w:p>
        </w:tc>
      </w:tr>
      <w:tr w:rsidR="00A36D3F" w:rsidRPr="00A36D3F" w:rsidTr="00A36D3F">
        <w:trPr>
          <w:trHeight w:val="112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99 599,30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76,51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-12 795,77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90,24</w:t>
            </w:r>
          </w:p>
        </w:tc>
      </w:tr>
      <w:tr w:rsidR="00A36D3F" w:rsidRPr="00A36D3F" w:rsidTr="00A36D3F">
        <w:trPr>
          <w:trHeight w:val="112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-12 795,77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90,24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152,24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152,24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152,24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95 521,54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31,42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73,92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73,92</w:t>
            </w: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5 857,95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89 607,62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30,27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57,57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57,57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73 486,64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27,42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73 486,64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27,42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68 045,72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93,75</w:t>
            </w:r>
          </w:p>
        </w:tc>
      </w:tr>
      <w:tr w:rsidR="00A36D3F" w:rsidRPr="00A36D3F" w:rsidTr="00A36D3F">
        <w:trPr>
          <w:trHeight w:val="6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2 546 621,04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2 546 621,04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2 546 621,04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90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2 546 621,04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000 11602000020000140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000 11602020020000140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50,82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1 198 781,00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50,82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49,17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49,17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1 096 820,00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49,17</w:t>
            </w:r>
          </w:p>
        </w:tc>
      </w:tr>
      <w:tr w:rsidR="00A36D3F" w:rsidRPr="00A36D3F" w:rsidTr="00A36D3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A36D3F" w:rsidTr="00A36D3F">
        <w:trPr>
          <w:trHeight w:val="45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A36D3F" w:rsidRDefault="007F15EB" w:rsidP="00D42E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A36D3F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</w:tbl>
    <w:p w:rsidR="007F15EB" w:rsidRPr="00A36D3F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A36D3F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5EB" w:rsidRDefault="007F15EB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3F" w:rsidRPr="007F15EB" w:rsidRDefault="00A36D3F" w:rsidP="00D42E01">
      <w:pPr>
        <w:tabs>
          <w:tab w:val="left" w:pos="2240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A36D3F" w:rsidP="007F15EB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36D3F" w:rsidRDefault="00A36D3F" w:rsidP="007F15EB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>к</w:t>
      </w:r>
      <w:r w:rsidR="007F15EB" w:rsidRPr="007F15EB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A36D3F" w:rsidRDefault="00A36D3F" w:rsidP="007F15EB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6D3F" w:rsidRDefault="007F15EB" w:rsidP="007F15EB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>Гарш</w:t>
      </w:r>
      <w:r w:rsidR="00A36D3F">
        <w:rPr>
          <w:sz w:val="28"/>
          <w:szCs w:val="28"/>
        </w:rPr>
        <w:t>инский сельсовет</w:t>
      </w:r>
    </w:p>
    <w:p w:rsidR="007F15EB" w:rsidRPr="007F15EB" w:rsidRDefault="007F15EB" w:rsidP="007F15EB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 xml:space="preserve">от </w:t>
      </w:r>
      <w:r w:rsidR="00A36D3F">
        <w:rPr>
          <w:sz w:val="28"/>
          <w:szCs w:val="28"/>
        </w:rPr>
        <w:t>11</w:t>
      </w:r>
      <w:r w:rsidRPr="007F15EB">
        <w:rPr>
          <w:sz w:val="28"/>
          <w:szCs w:val="28"/>
        </w:rPr>
        <w:t>.10</w:t>
      </w:r>
      <w:r w:rsidR="00A36D3F">
        <w:rPr>
          <w:sz w:val="28"/>
          <w:szCs w:val="28"/>
        </w:rPr>
        <w:t>.2021</w:t>
      </w:r>
      <w:r w:rsidR="00A36D3F" w:rsidRPr="007F15EB">
        <w:rPr>
          <w:sz w:val="28"/>
          <w:szCs w:val="28"/>
        </w:rPr>
        <w:t xml:space="preserve"> № </w:t>
      </w:r>
      <w:r w:rsidR="00A36D3F">
        <w:rPr>
          <w:sz w:val="28"/>
          <w:szCs w:val="28"/>
        </w:rPr>
        <w:t>58</w:t>
      </w:r>
      <w:r w:rsidR="00A36D3F" w:rsidRPr="007F15EB">
        <w:rPr>
          <w:sz w:val="28"/>
          <w:szCs w:val="28"/>
        </w:rPr>
        <w:t>-п</w:t>
      </w:r>
    </w:p>
    <w:p w:rsidR="007F15EB" w:rsidRPr="007F15EB" w:rsidRDefault="007F15EB" w:rsidP="007F15EB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B">
        <w:rPr>
          <w:rFonts w:ascii="Times New Roman" w:hAnsi="Times New Roman" w:cs="Times New Roman"/>
          <w:b/>
          <w:sz w:val="28"/>
          <w:szCs w:val="28"/>
        </w:rPr>
        <w:t>Показатели об исполнении расходов бюджета поселения за 3 квартал</w:t>
      </w:r>
    </w:p>
    <w:p w:rsidR="007F15EB" w:rsidRPr="007F15EB" w:rsidRDefault="007F15EB" w:rsidP="007F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EB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Layout w:type="fixed"/>
        <w:tblLook w:val="04A0"/>
      </w:tblPr>
      <w:tblGrid>
        <w:gridCol w:w="4111"/>
        <w:gridCol w:w="1276"/>
        <w:gridCol w:w="3402"/>
        <w:gridCol w:w="2126"/>
        <w:gridCol w:w="2268"/>
        <w:gridCol w:w="1701"/>
      </w:tblGrid>
      <w:tr w:rsidR="00A36D3F" w:rsidRPr="007F15EB" w:rsidTr="00A36D3F">
        <w:trPr>
          <w:trHeight w:val="9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Утвержденные бюджетные 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D3F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</w:t>
            </w:r>
          </w:p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1 977 711,17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72,27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2 017 620,00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1 422 164,69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70,49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высшего должностного лица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386 320,48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296 713,09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70,24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000 0102 5440110010 129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89 607,39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70,23</w:t>
            </w:r>
          </w:p>
        </w:tc>
      </w:tr>
      <w:tr w:rsidR="00A36D3F" w:rsidRPr="007F15EB" w:rsidTr="00A36D3F">
        <w:trPr>
          <w:trHeight w:val="4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1 381 020,00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959 844,21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1 381 020,00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959 844,21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1 362 820,00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942 405,21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69,15</w:t>
            </w:r>
          </w:p>
        </w:tc>
      </w:tr>
      <w:tr w:rsidR="00A36D3F" w:rsidRPr="007F15EB" w:rsidTr="00A36D3F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437 821,89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437 821,89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336 268,76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73,95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101 553,13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73,75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504 583,32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65,49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504 583,32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65,49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91 260,27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76,69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000 0104 5440110020 244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651 420,00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413 323,05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63,45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000 0104 5440210020 853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49,27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000 0104 5440310020 540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000 0106 5440510020 540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000 0106 7710010020 540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000 0113 7740090850 244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85,68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территории муниципального образования Гаршинский сельсовет Курманаевского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101 961,00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69 943,50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78 311,00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53 720,03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000 0203 5430151180 129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23 650,00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16 223,47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68,60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000 0310 5450192470 244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165 600,85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75,96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Дорожное хозяйство (дорожные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218 627,09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78,93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134 703,46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76,10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000 0409 5410290750 247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83 923,63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83,92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56 611,92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56 611,92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91,61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"Устойчивое развитие 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89,52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000 0503 5420296500 244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44 134,98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99,82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000 0503 5420396400 244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99,82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000 1001 0000000000 000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000 1001 5400000000 000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8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</w:t>
            </w:r>
            <w:r w:rsid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36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000 1001 5480000000 000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000 1001 5480120580 312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44 763,12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74,61</w:t>
            </w:r>
          </w:p>
        </w:tc>
      </w:tr>
      <w:tr w:rsidR="00A36D3F" w:rsidRPr="007F15EB" w:rsidTr="00A36D3F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-368 500,00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2 093 954,48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A" w:rsidRPr="007F15EB" w:rsidRDefault="00ED5B3A" w:rsidP="00ED5B3A">
      <w:pPr>
        <w:tabs>
          <w:tab w:val="left" w:pos="224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D5B3A" w:rsidRDefault="00ED5B3A" w:rsidP="00ED5B3A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ED5B3A" w:rsidRDefault="00ED5B3A" w:rsidP="00ED5B3A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5B3A" w:rsidRDefault="00ED5B3A" w:rsidP="00ED5B3A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>Гарш</w:t>
      </w:r>
      <w:r>
        <w:rPr>
          <w:sz w:val="28"/>
          <w:szCs w:val="28"/>
        </w:rPr>
        <w:t>инский сельсовет</w:t>
      </w:r>
    </w:p>
    <w:p w:rsidR="00ED5B3A" w:rsidRPr="007F15EB" w:rsidRDefault="00ED5B3A" w:rsidP="00ED5B3A">
      <w:pPr>
        <w:pStyle w:val="ListParagraph"/>
        <w:tabs>
          <w:tab w:val="left" w:pos="1701"/>
        </w:tabs>
        <w:ind w:left="0"/>
        <w:jc w:val="right"/>
        <w:rPr>
          <w:sz w:val="28"/>
          <w:szCs w:val="28"/>
        </w:rPr>
      </w:pPr>
      <w:r w:rsidRPr="007F15EB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7F15EB">
        <w:rPr>
          <w:sz w:val="28"/>
          <w:szCs w:val="28"/>
        </w:rPr>
        <w:t>.10</w:t>
      </w:r>
      <w:r>
        <w:rPr>
          <w:sz w:val="28"/>
          <w:szCs w:val="28"/>
        </w:rPr>
        <w:t>.2021</w:t>
      </w:r>
      <w:r w:rsidRPr="007F15EB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7F15EB">
        <w:rPr>
          <w:sz w:val="28"/>
          <w:szCs w:val="28"/>
        </w:rPr>
        <w:t>-п</w:t>
      </w:r>
    </w:p>
    <w:p w:rsidR="007F15EB" w:rsidRPr="007F15EB" w:rsidRDefault="007F15EB" w:rsidP="00ED5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ED5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601" w:type="dxa"/>
        <w:tblLayout w:type="fixed"/>
        <w:tblLook w:val="04A0"/>
      </w:tblPr>
      <w:tblGrid>
        <w:gridCol w:w="4537"/>
        <w:gridCol w:w="1275"/>
        <w:gridCol w:w="3686"/>
        <w:gridCol w:w="1843"/>
        <w:gridCol w:w="2268"/>
        <w:gridCol w:w="1701"/>
      </w:tblGrid>
      <w:tr w:rsidR="00ED5B3A" w:rsidRPr="007F15EB" w:rsidTr="00ED5B3A">
        <w:trPr>
          <w:trHeight w:val="135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  <w:p w:rsidR="00D42E01" w:rsidRPr="007F15EB" w:rsidRDefault="00D42E01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-2 093 954,48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2 462 454,48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-2 093 954,48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2 462 454,48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-2 093 954,48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2 462 454,48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-5 675 442,90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-5 675 442,90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-5 675 442,90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-2 367 881,00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-5 675 442,90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3 581 488,42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3 581 488,42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3 581 488,42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2 736 381,00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3 581 488,42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ED5B3A" w:rsidRPr="007F15EB" w:rsidTr="00ED5B3A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5EB" w:rsidRPr="007F15EB" w:rsidRDefault="007F15EB" w:rsidP="007F1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5EB" w:rsidRPr="007F15EB" w:rsidRDefault="007F15EB" w:rsidP="007F1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EB" w:rsidRPr="007F15EB" w:rsidRDefault="007F15EB" w:rsidP="007F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F70" w:rsidRPr="007F15EB" w:rsidRDefault="00A47F70" w:rsidP="007F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7F70" w:rsidRPr="007F15EB" w:rsidSect="007F15E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5EB"/>
    <w:rsid w:val="007F15EB"/>
    <w:rsid w:val="00A36D3F"/>
    <w:rsid w:val="00A47F70"/>
    <w:rsid w:val="00D42E01"/>
    <w:rsid w:val="00E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F1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2021-10-11T05:44:00Z</dcterms:created>
  <dcterms:modified xsi:type="dcterms:W3CDTF">2021-10-11T06:44:00Z</dcterms:modified>
</cp:coreProperties>
</file>