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F" w:rsidRPr="004A1F3E" w:rsidRDefault="00A9623F" w:rsidP="00A9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623F" w:rsidRPr="004A1F3E" w:rsidRDefault="00A9623F" w:rsidP="00C5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>публичных слушаний муниципального образования Гаршинский сельсовет, Курмаевского района, Оренбургской области</w:t>
      </w:r>
      <w:r w:rsidR="00C572EB" w:rsidRPr="004A1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F3E">
        <w:rPr>
          <w:rFonts w:ascii="Times New Roman" w:hAnsi="Times New Roman" w:cs="Times New Roman"/>
          <w:b/>
          <w:sz w:val="28"/>
          <w:szCs w:val="28"/>
        </w:rPr>
        <w:t>«По</w:t>
      </w:r>
      <w:r w:rsidRPr="004A1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F3E">
        <w:rPr>
          <w:rFonts w:ascii="Times New Roman" w:hAnsi="Times New Roman" w:cs="Times New Roman"/>
          <w:b/>
          <w:sz w:val="28"/>
          <w:szCs w:val="28"/>
        </w:rPr>
        <w:t>утверждению в новой редакции Правил землепользования и застройки муниципального образования Гаршнский сельсовет»</w:t>
      </w:r>
    </w:p>
    <w:p w:rsidR="00A9623F" w:rsidRPr="004A1F3E" w:rsidRDefault="00A9623F" w:rsidP="00A962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 xml:space="preserve">с. Гаршино                                                        </w:t>
      </w:r>
      <w:r w:rsidR="004A1F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1F3E">
        <w:rPr>
          <w:rFonts w:ascii="Times New Roman" w:hAnsi="Times New Roman" w:cs="Times New Roman"/>
          <w:b/>
          <w:sz w:val="28"/>
          <w:szCs w:val="28"/>
        </w:rPr>
        <w:t xml:space="preserve">           24 апреля 2020 года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с. Гаршино, ул. Центральная, 70 (Администрация Гаршинского сельсовета) 24.04.2020 года 14:00 часов местного времени.</w:t>
      </w:r>
    </w:p>
    <w:p w:rsidR="00A9623F" w:rsidRPr="004A1F3E" w:rsidRDefault="00A9623F" w:rsidP="000E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- Игнатьева Надежда Павловна – глава администрации муниципального образования Гаршинский сельсовет, председательствующий на слушаниях;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- Ряплова Наталья Валентиновна – специалист 2 категории администрации муниципального образования Гаршинский сельсовет;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 - Шайдулина Агила Тажидиновна –  депутат Совета депутатов  администрации муниципального образования Гаршинский сельсовет;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- Игошина Гульфия Габдулрашитовна- депутат Совета депутатов муниципального образования Гаршинский сельсовет;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- </w:t>
      </w:r>
      <w:r w:rsidRPr="004A1F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жители с. Гаршино Курманаевского района Оренбургской области;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A1F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Гаршинского сельсовета; 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A1F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- депутаты Совета депутатов сельского поселения Гаршинский сельсовет; 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- сотрудники администрации муниципального образования Гаршинский сельсовет.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участие: 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с. </w:t>
      </w:r>
      <w:r w:rsidR="00FA0356" w:rsidRPr="004A1F3E">
        <w:rPr>
          <w:rFonts w:ascii="Times New Roman" w:hAnsi="Times New Roman" w:cs="Times New Roman"/>
          <w:sz w:val="28"/>
          <w:szCs w:val="28"/>
        </w:rPr>
        <w:t>Гаршино – 22</w:t>
      </w:r>
      <w:r w:rsidRPr="004A1F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0356" w:rsidRPr="004A1F3E">
        <w:rPr>
          <w:rFonts w:ascii="Times New Roman" w:hAnsi="Times New Roman" w:cs="Times New Roman"/>
          <w:sz w:val="28"/>
          <w:szCs w:val="28"/>
        </w:rPr>
        <w:t>а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23F" w:rsidRPr="004A1F3E" w:rsidRDefault="00A9623F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  <w:r w:rsidRPr="004A1F3E">
        <w:rPr>
          <w:rFonts w:ascii="Times New Roman" w:hAnsi="Times New Roman" w:cs="Times New Roman"/>
          <w:sz w:val="28"/>
          <w:szCs w:val="28"/>
        </w:rPr>
        <w:t>Рассмотрение проекта Правил землепользования и застройки муниципального образования Гаршинский сельсовет» в новой редакции.</w:t>
      </w:r>
    </w:p>
    <w:p w:rsidR="00A9623F" w:rsidRPr="004A1F3E" w:rsidRDefault="00A9623F" w:rsidP="000E4106">
      <w:pPr>
        <w:pStyle w:val="2"/>
        <w:spacing w:before="0"/>
        <w:ind w:right="0" w:firstLine="708"/>
        <w:jc w:val="both"/>
        <w:rPr>
          <w:b/>
          <w:szCs w:val="28"/>
        </w:rPr>
      </w:pPr>
      <w:r w:rsidRPr="004A1F3E">
        <w:rPr>
          <w:b/>
          <w:szCs w:val="28"/>
        </w:rPr>
        <w:t>Основания для проведения публичных слушаний:</w:t>
      </w:r>
    </w:p>
    <w:p w:rsidR="00A9623F" w:rsidRPr="004A1F3E" w:rsidRDefault="007C6B39" w:rsidP="000E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муниципального образования Гаршинский сельсовет Курманаевского района Оренбургской области </w:t>
      </w:r>
      <w:r w:rsidR="00A9623F" w:rsidRPr="004A1F3E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на территории муниципального образования Гаршинский сельсовет Курманаевского района Оренбургской области, утвержденное решением Совета депутатов от 04 мая 2009 года №90, Постановление администрации  муниципального образования Гаршинский сельсовет от 17.03.2020 № 13-п " О назначении и проведении публичных слушаний по утверждению в новой редакции «Правил </w:t>
      </w:r>
      <w:r w:rsidR="00A9623F" w:rsidRPr="004A1F3E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муниципального образования Гаршинский сельсовет». </w:t>
      </w:r>
    </w:p>
    <w:p w:rsidR="00A9623F" w:rsidRPr="004A1F3E" w:rsidRDefault="00A9623F" w:rsidP="000E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Данное постановление обнародовано путем вывешивания на информационных стендах в администрации Гаршинского сельсовета, размещено на сайте муниципального образования Гаршинский сельсовет и опубликовано в газете «Сельский Вестник» № 111 (290) от 17.03.2020 года.</w:t>
      </w:r>
    </w:p>
    <w:p w:rsidR="00A9623F" w:rsidRPr="004A1F3E" w:rsidRDefault="00A9623F" w:rsidP="000E4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23F" w:rsidRPr="004A1F3E" w:rsidRDefault="00A9623F" w:rsidP="000E4106">
      <w:pPr>
        <w:pStyle w:val="2"/>
        <w:spacing w:before="0"/>
        <w:ind w:right="0"/>
        <w:jc w:val="center"/>
        <w:rPr>
          <w:b/>
          <w:bCs/>
          <w:szCs w:val="28"/>
        </w:rPr>
      </w:pPr>
      <w:r w:rsidRPr="004A1F3E">
        <w:rPr>
          <w:b/>
          <w:bCs/>
          <w:szCs w:val="28"/>
        </w:rPr>
        <w:t>ПОВЕСТКА ДНЯ:</w:t>
      </w:r>
    </w:p>
    <w:p w:rsidR="00A9623F" w:rsidRPr="004A1F3E" w:rsidRDefault="00A9623F" w:rsidP="000E4106">
      <w:pPr>
        <w:pStyle w:val="2"/>
        <w:spacing w:before="0"/>
        <w:ind w:right="0"/>
        <w:jc w:val="center"/>
        <w:rPr>
          <w:szCs w:val="28"/>
        </w:rPr>
      </w:pPr>
    </w:p>
    <w:p w:rsidR="00A9623F" w:rsidRPr="004A1F3E" w:rsidRDefault="00A9623F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1. </w:t>
      </w:r>
      <w:r w:rsidRPr="004A1F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Вступительное слово о порядке</w:t>
      </w:r>
      <w:r w:rsidRPr="004A1F3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F3E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«Правил землепользования и застройки муниципального образования Гаршинский сельсовет» в новой редакции</w:t>
      </w:r>
      <w:r w:rsidR="004A1F3E">
        <w:rPr>
          <w:rFonts w:ascii="Times New Roman" w:hAnsi="Times New Roman" w:cs="Times New Roman"/>
          <w:sz w:val="28"/>
          <w:szCs w:val="28"/>
        </w:rPr>
        <w:t>.</w:t>
      </w:r>
    </w:p>
    <w:p w:rsidR="00A9623F" w:rsidRPr="004A1F3E" w:rsidRDefault="00A9623F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2. Доклад специалиста 2 категории администрации муниципального образования Гаршинский сельсовет по представленному на рассмотрение проекту Правил землепользования и застройки муниципального образования Гаршинский сельсовет» в новой редакции.</w:t>
      </w:r>
    </w:p>
    <w:p w:rsidR="00A9623F" w:rsidRPr="004A1F3E" w:rsidRDefault="00A9623F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3. Рассмотрение вопросов и предложений участников публичных слушаний.</w:t>
      </w:r>
    </w:p>
    <w:p w:rsidR="00A9623F" w:rsidRPr="004A1F3E" w:rsidRDefault="00A9623F" w:rsidP="000E4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A9623F" w:rsidRPr="004A1F3E" w:rsidRDefault="00A9623F" w:rsidP="000E4106">
      <w:pPr>
        <w:pStyle w:val="2"/>
        <w:spacing w:before="0"/>
        <w:ind w:right="0" w:firstLine="708"/>
        <w:jc w:val="both"/>
        <w:rPr>
          <w:b/>
          <w:bCs/>
          <w:szCs w:val="28"/>
        </w:rPr>
      </w:pPr>
    </w:p>
    <w:p w:rsidR="00A9623F" w:rsidRPr="004A1F3E" w:rsidRDefault="00A9623F" w:rsidP="004A1F3E">
      <w:pPr>
        <w:pStyle w:val="2"/>
        <w:spacing w:before="0"/>
        <w:ind w:right="0"/>
        <w:jc w:val="both"/>
        <w:rPr>
          <w:szCs w:val="28"/>
        </w:rPr>
      </w:pPr>
      <w:r w:rsidRPr="004A1F3E">
        <w:rPr>
          <w:b/>
          <w:bCs/>
          <w:szCs w:val="28"/>
        </w:rPr>
        <w:t xml:space="preserve">ПО ПЕРВОМУ ВОПРОСУ СЛУШАЛИ: </w:t>
      </w:r>
      <w:r w:rsidR="008F1CEB" w:rsidRPr="004A1F3E">
        <w:rPr>
          <w:b/>
          <w:bCs/>
          <w:szCs w:val="28"/>
        </w:rPr>
        <w:t>Игнатьеву Надеж</w:t>
      </w:r>
      <w:r w:rsidRPr="004A1F3E">
        <w:rPr>
          <w:b/>
          <w:bCs/>
          <w:szCs w:val="28"/>
        </w:rPr>
        <w:t xml:space="preserve">ду Павловну, </w:t>
      </w:r>
      <w:r w:rsidRPr="004A1F3E">
        <w:rPr>
          <w:szCs w:val="28"/>
        </w:rPr>
        <w:t>главу муниципального образования Гаршинский сельсовет,</w:t>
      </w:r>
      <w:r w:rsidRPr="004A1F3E">
        <w:rPr>
          <w:b/>
          <w:szCs w:val="28"/>
        </w:rPr>
        <w:t xml:space="preserve"> </w:t>
      </w:r>
      <w:r w:rsidRPr="004A1F3E">
        <w:rPr>
          <w:szCs w:val="28"/>
        </w:rPr>
        <w:t>которая огласила порядок проведения слушаний и состав участников, указала на необходимость проведения слушаний по данному вопросу в соответствии со ст.ст. 14, 28 Федерального Закона РФ № 131-ФЗ от 06.10.2003 года «Об общих принципах организации местного самоуправления в Российской Федерации», ст. 31 Градостроительного кодекса Российской Федерации и предложила высказаться присутствующим по проекту «Правил землепользования и застройки муниципального образования Гаршинский сельсовет» в новой редакции.</w:t>
      </w: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</w:p>
    <w:p w:rsidR="000E4106" w:rsidRPr="004A1F3E" w:rsidRDefault="00A9623F" w:rsidP="000E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b/>
          <w:bCs/>
          <w:sz w:val="28"/>
          <w:szCs w:val="28"/>
        </w:rPr>
        <w:t>ПО ВТОРОМУ ВОПРОСУ СЛУШАЛИ: Ряплову Наталью Валентиновну</w:t>
      </w:r>
      <w:r w:rsidRPr="004A1F3E">
        <w:rPr>
          <w:rFonts w:ascii="Times New Roman" w:hAnsi="Times New Roman" w:cs="Times New Roman"/>
          <w:sz w:val="28"/>
          <w:szCs w:val="28"/>
        </w:rPr>
        <w:t xml:space="preserve">, специалиста 2 категории администрации муниципального образования Гаршинский сельсовет, которая разъяснила участникам слушаний, </w:t>
      </w:r>
      <w:r w:rsidR="000E4106" w:rsidRPr="004A1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Гаршинский сельсовет, что на основании постановления от 08.10.2018г. № 54-п «О подготовке проекта внесения изменений в Правила землепользования и застройки муниципального образования Гаршинский сельсовет Курманаевского района Оренбургской области», постановления администрации муниципального образования Гаршинский сельсовет от 17.03.2020 № 13-п «О назначении и проведении публичных слушаний по утверждению в новой редакции «Правил землепользования и застройки муниципального образования Гаршинский сельсовет».» необходимо изложить ПЗЗ в новой редакции. </w:t>
      </w:r>
    </w:p>
    <w:p w:rsidR="000E4106" w:rsidRPr="004A1F3E" w:rsidRDefault="000E4106" w:rsidP="000E4106">
      <w:pPr>
        <w:pStyle w:val="2"/>
        <w:spacing w:before="0"/>
        <w:ind w:right="0" w:firstLine="708"/>
        <w:jc w:val="both"/>
        <w:rPr>
          <w:szCs w:val="28"/>
        </w:rPr>
      </w:pPr>
      <w:r w:rsidRPr="004A1F3E">
        <w:rPr>
          <w:szCs w:val="28"/>
        </w:rPr>
        <w:t xml:space="preserve">В ходе слушаний он разъяснила, что Правила землепользования и </w:t>
      </w:r>
      <w:r w:rsidRPr="004A1F3E">
        <w:rPr>
          <w:szCs w:val="28"/>
        </w:rPr>
        <w:lastRenderedPageBreak/>
        <w:t xml:space="preserve">застройки – это документ градостроительного зонирования, который утверждается нормативным правовым актом органа местного самоуправления. </w:t>
      </w:r>
    </w:p>
    <w:p w:rsidR="000E4106" w:rsidRPr="004A1F3E" w:rsidRDefault="000E4106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z w:val="28"/>
          <w:szCs w:val="28"/>
        </w:rPr>
        <w:t>Согласно ч. 2 ст. 30 Градостроительного Кодекса РФ Правила землепользования и застройки муниципального образования Гаршинский сельсовет включают в себя:</w:t>
      </w:r>
    </w:p>
    <w:p w:rsidR="000E4106" w:rsidRPr="004A1F3E" w:rsidRDefault="000E4106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b/>
          <w:sz w:val="28"/>
          <w:szCs w:val="28"/>
        </w:rPr>
        <w:t>1)</w:t>
      </w:r>
      <w:r w:rsidRPr="004A1F3E">
        <w:rPr>
          <w:rFonts w:ascii="Times New Roman" w:hAnsi="Times New Roman" w:cs="Times New Roman"/>
          <w:sz w:val="28"/>
          <w:szCs w:val="28"/>
        </w:rPr>
        <w:t xml:space="preserve"> </w:t>
      </w:r>
      <w:r w:rsidRPr="004A1F3E"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4A1F3E">
        <w:rPr>
          <w:rFonts w:ascii="Times New Roman" w:hAnsi="Times New Roman" w:cs="Times New Roman"/>
          <w:b/>
          <w:sz w:val="28"/>
          <w:szCs w:val="28"/>
        </w:rPr>
        <w:t xml:space="preserve">рименения и внесения изменений </w:t>
      </w:r>
      <w:r w:rsidRPr="004A1F3E">
        <w:rPr>
          <w:rFonts w:ascii="Times New Roman" w:hAnsi="Times New Roman" w:cs="Times New Roman"/>
          <w:b/>
          <w:sz w:val="28"/>
          <w:szCs w:val="28"/>
        </w:rPr>
        <w:t>в указанные правила</w:t>
      </w:r>
      <w:r w:rsidRPr="004A1F3E">
        <w:rPr>
          <w:rFonts w:ascii="Times New Roman" w:hAnsi="Times New Roman" w:cs="Times New Roman"/>
          <w:sz w:val="28"/>
          <w:szCs w:val="28"/>
        </w:rPr>
        <w:t>, где оп</w:t>
      </w:r>
      <w:r w:rsidR="004A1F3E">
        <w:rPr>
          <w:rFonts w:ascii="Times New Roman" w:hAnsi="Times New Roman" w:cs="Times New Roman"/>
          <w:sz w:val="28"/>
          <w:szCs w:val="28"/>
        </w:rPr>
        <w:t xml:space="preserve">исан порядок применения Правил </w:t>
      </w:r>
      <w:r w:rsidRPr="004A1F3E">
        <w:rPr>
          <w:rFonts w:ascii="Times New Roman" w:hAnsi="Times New Roman" w:cs="Times New Roman"/>
          <w:sz w:val="28"/>
          <w:szCs w:val="28"/>
        </w:rPr>
        <w:t>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 территории поселения.</w:t>
      </w:r>
    </w:p>
    <w:p w:rsidR="000E4106" w:rsidRPr="004A1F3E" w:rsidRDefault="004A1F3E" w:rsidP="004A1F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E4106" w:rsidRPr="004A1F3E">
        <w:rPr>
          <w:rFonts w:ascii="Times New Roman" w:hAnsi="Times New Roman" w:cs="Times New Roman"/>
          <w:b/>
          <w:sz w:val="28"/>
          <w:szCs w:val="28"/>
        </w:rPr>
        <w:t>Карту градостроительного зониров</w:t>
      </w:r>
      <w:r>
        <w:rPr>
          <w:rFonts w:ascii="Times New Roman" w:hAnsi="Times New Roman" w:cs="Times New Roman"/>
          <w:b/>
          <w:sz w:val="28"/>
          <w:szCs w:val="28"/>
        </w:rPr>
        <w:t>ания и зон</w:t>
      </w:r>
      <w:r w:rsidR="000E4106" w:rsidRPr="004A1F3E">
        <w:rPr>
          <w:rFonts w:ascii="Times New Roman" w:hAnsi="Times New Roman" w:cs="Times New Roman"/>
          <w:b/>
          <w:sz w:val="28"/>
          <w:szCs w:val="28"/>
        </w:rPr>
        <w:t xml:space="preserve"> с особыми условиями использования территории.</w:t>
      </w:r>
    </w:p>
    <w:p w:rsidR="000E4106" w:rsidRPr="004A1F3E" w:rsidRDefault="000E4106" w:rsidP="000E4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eastAsia="Times New Roman" w:hAnsi="Times New Roman" w:cs="Times New Roman"/>
          <w:sz w:val="28"/>
          <w:szCs w:val="28"/>
        </w:rPr>
        <w:t xml:space="preserve">Карта градостроительного зонирования фиксирует границы </w:t>
      </w:r>
      <w:hyperlink r:id="rId8" w:anchor="69" w:tgtFrame="_blank" w:history="1">
        <w:r w:rsidRPr="004A1F3E">
          <w:rPr>
            <w:rFonts w:ascii="Times New Roman" w:eastAsia="Times New Roman" w:hAnsi="Times New Roman" w:cs="Times New Roman"/>
            <w:sz w:val="28"/>
            <w:szCs w:val="28"/>
          </w:rPr>
          <w:t>территориальных зон</w:t>
        </w:r>
      </w:hyperlink>
      <w:r w:rsidRPr="004A1F3E">
        <w:rPr>
          <w:rFonts w:ascii="Times New Roman" w:eastAsia="Times New Roman" w:hAnsi="Times New Roman" w:cs="Times New Roman"/>
          <w:sz w:val="28"/>
          <w:szCs w:val="28"/>
        </w:rPr>
        <w:t>. При этом каждый земельный участок должен относиться только к одной территориальной зоне. Территориальная зона является совокупностью земельных участков и имеет свои особенности и целевое назначение.</w:t>
      </w:r>
    </w:p>
    <w:p w:rsidR="004A1F3E" w:rsidRDefault="000E4106" w:rsidP="004A1F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3E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РФ на карте градостроительного зонирования муниципальное образование Гаршинский сельсовет М 1:25000; М 1:5000 установлены территориальные зоны: жилая зона, общественно-деловые зоны, производственные зоны, зоны сельскохозяйственного использования, зоны рекреационного назначения, зоны специального назначения.</w:t>
      </w:r>
    </w:p>
    <w:p w:rsidR="000E4106" w:rsidRPr="004A1F3E" w:rsidRDefault="004A1F3E" w:rsidP="004A1F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E4106" w:rsidRPr="004A1F3E">
        <w:rPr>
          <w:rFonts w:ascii="Times New Roman" w:hAnsi="Times New Roman" w:cs="Times New Roman"/>
          <w:b/>
          <w:sz w:val="28"/>
          <w:szCs w:val="28"/>
        </w:rPr>
        <w:t>Градостроительные регламенты.</w:t>
      </w:r>
    </w:p>
    <w:p w:rsidR="000E4106" w:rsidRPr="004A1F3E" w:rsidRDefault="000E4106" w:rsidP="000E41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r w:rsidRPr="004A1F3E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Градостроительный регламент</w:t>
        </w:r>
      </w:hyperlink>
      <w:r w:rsidR="004A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3E">
        <w:rPr>
          <w:rFonts w:ascii="Times New Roman" w:eastAsia="Times New Roman" w:hAnsi="Times New Roman" w:cs="Times New Roman"/>
          <w:sz w:val="28"/>
          <w:szCs w:val="28"/>
        </w:rPr>
        <w:t>- это порядок, в соответствии с которым фиксируется правовой режим использования тех или иных земельных участков, включая пространство над ними и под их поверхностью. Данные нормы касаются как процесса застройки территорий, так и последующей их эксплуатации.</w:t>
      </w:r>
    </w:p>
    <w:p w:rsidR="000E4106" w:rsidRPr="004A1F3E" w:rsidRDefault="000E4106" w:rsidP="000E41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3E">
        <w:rPr>
          <w:rFonts w:ascii="Times New Roman" w:eastAsia="Times New Roman" w:hAnsi="Times New Roman" w:cs="Times New Roman"/>
          <w:sz w:val="28"/>
          <w:szCs w:val="28"/>
        </w:rPr>
        <w:t>Градостроительный регламент включает в себя информацию:</w:t>
      </w:r>
    </w:p>
    <w:p w:rsidR="000E4106" w:rsidRPr="004A1F3E" w:rsidRDefault="000E4106" w:rsidP="000E41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3E">
        <w:rPr>
          <w:rFonts w:ascii="Times New Roman" w:eastAsia="Times New Roman" w:hAnsi="Times New Roman" w:cs="Times New Roman"/>
          <w:sz w:val="28"/>
          <w:szCs w:val="28"/>
        </w:rPr>
        <w:t>-о видах разрешенного использования земельных участков и объектов капитального строительства, о предельных (минимальных и/или максимальных) размерах земельных участков и предельных параметрах разрешенного строительства, реконструкции объектов капитального строительства;</w:t>
      </w:r>
    </w:p>
    <w:p w:rsidR="000E4106" w:rsidRPr="004A1F3E" w:rsidRDefault="000E4106" w:rsidP="000E41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3E">
        <w:rPr>
          <w:rFonts w:ascii="Times New Roman" w:eastAsia="Times New Roman" w:hAnsi="Times New Roman" w:cs="Times New Roman"/>
          <w:sz w:val="28"/>
          <w:szCs w:val="28"/>
        </w:rPr>
        <w:t>-об ограничениях использования земельных участков и объектов капитального строительства, устанавливаемых в соответствии с законодательством Российской Федерации;</w:t>
      </w:r>
    </w:p>
    <w:p w:rsidR="000E4106" w:rsidRPr="004A1F3E" w:rsidRDefault="000E4106" w:rsidP="000E4106">
      <w:pPr>
        <w:pStyle w:val="2"/>
        <w:spacing w:before="0"/>
        <w:ind w:right="0" w:firstLine="540"/>
        <w:jc w:val="both"/>
        <w:rPr>
          <w:szCs w:val="28"/>
        </w:rPr>
      </w:pPr>
      <w:r w:rsidRPr="004A1F3E">
        <w:rPr>
          <w:szCs w:val="28"/>
        </w:rPr>
        <w:t>-о расчетных показателях обеспеченности инфраструктурой (коммунальной, транспортной, социальной) и расчетных показателях территориальной доступности такой инфраструктуры, если в границах территориальной зоны предусматривается осуществление</w:t>
      </w:r>
      <w:r w:rsidR="004A1F3E">
        <w:rPr>
          <w:szCs w:val="28"/>
        </w:rPr>
        <w:t xml:space="preserve"> </w:t>
      </w:r>
      <w:hyperlink r:id="rId10" w:anchor="54" w:tgtFrame="_blank" w:history="1">
        <w:r w:rsidRPr="004A1F3E">
          <w:rPr>
            <w:szCs w:val="28"/>
          </w:rPr>
          <w:t>деятельности по комплексному и устойчивому развитию территории</w:t>
        </w:r>
      </w:hyperlink>
      <w:r w:rsidRPr="004A1F3E">
        <w:rPr>
          <w:szCs w:val="28"/>
        </w:rPr>
        <w:t>.</w:t>
      </w:r>
    </w:p>
    <w:p w:rsidR="00A9623F" w:rsidRPr="004A1F3E" w:rsidRDefault="00A9623F" w:rsidP="000E4106">
      <w:pPr>
        <w:pStyle w:val="2"/>
        <w:spacing w:before="0"/>
        <w:ind w:right="0" w:firstLine="540"/>
        <w:jc w:val="both"/>
        <w:rPr>
          <w:szCs w:val="28"/>
        </w:rPr>
      </w:pPr>
      <w:r w:rsidRPr="004A1F3E">
        <w:rPr>
          <w:b/>
          <w:szCs w:val="28"/>
        </w:rPr>
        <w:t>ПО ТРЕТЬЕМУ ВОПРОСУ СЛУШАЛИ:</w:t>
      </w:r>
      <w:r w:rsidRPr="004A1F3E">
        <w:rPr>
          <w:szCs w:val="28"/>
        </w:rPr>
        <w:t xml:space="preserve"> </w:t>
      </w:r>
      <w:r w:rsidRPr="004A1F3E">
        <w:rPr>
          <w:b/>
          <w:szCs w:val="28"/>
        </w:rPr>
        <w:t xml:space="preserve">Шайдулину Агилу </w:t>
      </w:r>
      <w:r w:rsidRPr="004A1F3E">
        <w:rPr>
          <w:b/>
          <w:szCs w:val="28"/>
        </w:rPr>
        <w:lastRenderedPageBreak/>
        <w:t>Тажидеевну</w:t>
      </w:r>
      <w:r w:rsidRPr="004A1F3E">
        <w:rPr>
          <w:szCs w:val="28"/>
        </w:rPr>
        <w:t xml:space="preserve"> – Депутата Совета депутатов администрации муниципального образования Гаршинский сельсовет, </w:t>
      </w:r>
      <w:r w:rsidRPr="004A1F3E">
        <w:rPr>
          <w:rStyle w:val="a6"/>
          <w:b w:val="0"/>
          <w:szCs w:val="28"/>
        </w:rPr>
        <w:t>которая</w:t>
      </w:r>
      <w:r w:rsidRPr="004A1F3E">
        <w:rPr>
          <w:szCs w:val="28"/>
        </w:rPr>
        <w:t xml:space="preserve"> предложила участникам слушаний высказать свои замечания и предложения по обсуждаемому проекту. </w:t>
      </w:r>
    </w:p>
    <w:p w:rsidR="00A9623F" w:rsidRPr="004A1F3E" w:rsidRDefault="00A9623F" w:rsidP="000E4106">
      <w:pPr>
        <w:pStyle w:val="2"/>
        <w:spacing w:before="0"/>
        <w:ind w:right="0" w:firstLine="540"/>
        <w:jc w:val="both"/>
        <w:rPr>
          <w:szCs w:val="28"/>
        </w:rPr>
      </w:pPr>
      <w:r w:rsidRPr="004A1F3E">
        <w:rPr>
          <w:szCs w:val="28"/>
        </w:rPr>
        <w:t>Замечаний и предложений не поступило.</w:t>
      </w:r>
    </w:p>
    <w:p w:rsidR="00A9623F" w:rsidRPr="004A1F3E" w:rsidRDefault="00A9623F" w:rsidP="000E4106">
      <w:pPr>
        <w:pStyle w:val="2"/>
        <w:spacing w:before="0"/>
        <w:ind w:right="0" w:firstLine="540"/>
        <w:jc w:val="both"/>
        <w:rPr>
          <w:szCs w:val="28"/>
        </w:rPr>
      </w:pPr>
      <w:r w:rsidRPr="004A1F3E">
        <w:rPr>
          <w:szCs w:val="28"/>
        </w:rPr>
        <w:t>Предложено одобрить проект «Правил землепользования и застройки муниципального образования Гаршинский сельсовет» в новой редакции.</w:t>
      </w:r>
    </w:p>
    <w:p w:rsidR="00A9623F" w:rsidRPr="004A1F3E" w:rsidRDefault="00A9623F" w:rsidP="000E4106">
      <w:pPr>
        <w:pStyle w:val="2"/>
        <w:spacing w:before="0"/>
        <w:ind w:right="0" w:firstLine="540"/>
        <w:jc w:val="both"/>
        <w:rPr>
          <w:b/>
          <w:bCs/>
          <w:szCs w:val="28"/>
        </w:rPr>
      </w:pPr>
      <w:r w:rsidRPr="004A1F3E">
        <w:rPr>
          <w:b/>
          <w:bCs/>
          <w:szCs w:val="28"/>
        </w:rPr>
        <w:t>ГОЛОСОВАЛИ:</w:t>
      </w:r>
    </w:p>
    <w:p w:rsidR="00A9623F" w:rsidRPr="004A1F3E" w:rsidRDefault="00A9623F" w:rsidP="000E4106">
      <w:pPr>
        <w:pStyle w:val="2"/>
        <w:spacing w:before="0"/>
        <w:ind w:right="0" w:firstLine="540"/>
        <w:jc w:val="both"/>
        <w:rPr>
          <w:b/>
          <w:bCs/>
          <w:szCs w:val="28"/>
        </w:rPr>
      </w:pPr>
      <w:r w:rsidRPr="004A1F3E">
        <w:rPr>
          <w:bCs/>
          <w:szCs w:val="28"/>
        </w:rPr>
        <w:t xml:space="preserve">За – </w:t>
      </w:r>
      <w:r w:rsidR="00FA0356" w:rsidRPr="004A1F3E">
        <w:rPr>
          <w:bCs/>
          <w:szCs w:val="28"/>
        </w:rPr>
        <w:t>22</w:t>
      </w:r>
      <w:r w:rsidRPr="004A1F3E">
        <w:rPr>
          <w:bCs/>
          <w:szCs w:val="28"/>
        </w:rPr>
        <w:t xml:space="preserve"> человек</w:t>
      </w:r>
      <w:r w:rsidR="00FA0356" w:rsidRPr="004A1F3E">
        <w:rPr>
          <w:bCs/>
          <w:szCs w:val="28"/>
        </w:rPr>
        <w:t>а</w:t>
      </w:r>
      <w:r w:rsidRPr="004A1F3E">
        <w:rPr>
          <w:bCs/>
          <w:szCs w:val="28"/>
        </w:rPr>
        <w:t>.</w:t>
      </w:r>
    </w:p>
    <w:p w:rsidR="00A9623F" w:rsidRPr="004A1F3E" w:rsidRDefault="004A1F3E" w:rsidP="000E4106">
      <w:pPr>
        <w:pStyle w:val="2"/>
        <w:spacing w:before="0"/>
        <w:ind w:right="0"/>
        <w:jc w:val="both"/>
        <w:rPr>
          <w:bCs/>
          <w:szCs w:val="28"/>
        </w:rPr>
      </w:pPr>
      <w:r>
        <w:rPr>
          <w:bCs/>
          <w:szCs w:val="28"/>
        </w:rPr>
        <w:t xml:space="preserve">Против - </w:t>
      </w:r>
      <w:r w:rsidR="00A9623F" w:rsidRPr="004A1F3E">
        <w:rPr>
          <w:bCs/>
          <w:szCs w:val="28"/>
        </w:rPr>
        <w:t>нет</w:t>
      </w:r>
    </w:p>
    <w:p w:rsidR="00A9623F" w:rsidRPr="004A1F3E" w:rsidRDefault="00A9623F" w:rsidP="000E4106">
      <w:pPr>
        <w:pStyle w:val="2"/>
        <w:spacing w:before="0"/>
        <w:ind w:right="0"/>
        <w:jc w:val="both"/>
        <w:rPr>
          <w:bCs/>
          <w:szCs w:val="28"/>
        </w:rPr>
      </w:pPr>
      <w:r w:rsidRPr="004A1F3E">
        <w:rPr>
          <w:bCs/>
          <w:szCs w:val="28"/>
        </w:rPr>
        <w:t>Воздержались - нет.</w:t>
      </w:r>
    </w:p>
    <w:p w:rsidR="00A9623F" w:rsidRPr="004A1F3E" w:rsidRDefault="00A9623F" w:rsidP="000E4106">
      <w:pPr>
        <w:pStyle w:val="2"/>
        <w:spacing w:before="0"/>
        <w:ind w:right="0" w:firstLine="708"/>
        <w:jc w:val="both"/>
        <w:rPr>
          <w:szCs w:val="28"/>
        </w:rPr>
      </w:pPr>
      <w:r w:rsidRPr="004A1F3E">
        <w:rPr>
          <w:b/>
          <w:bCs/>
          <w:szCs w:val="28"/>
        </w:rPr>
        <w:t>РЕШИЛИ:</w:t>
      </w:r>
      <w:r w:rsidRPr="004A1F3E">
        <w:rPr>
          <w:szCs w:val="28"/>
        </w:rPr>
        <w:t xml:space="preserve"> </w:t>
      </w:r>
    </w:p>
    <w:p w:rsidR="00A9623F" w:rsidRPr="004A1F3E" w:rsidRDefault="00A9623F" w:rsidP="000E4106">
      <w:pPr>
        <w:pStyle w:val="2"/>
        <w:spacing w:before="0"/>
        <w:ind w:right="0" w:firstLine="708"/>
        <w:jc w:val="both"/>
        <w:rPr>
          <w:szCs w:val="28"/>
        </w:rPr>
      </w:pPr>
      <w:r w:rsidRPr="004A1F3E">
        <w:rPr>
          <w:szCs w:val="28"/>
        </w:rPr>
        <w:t>1. Одобрить проект «Правил землепользования и застройки муниципального образования Гаршинский сельсовет Курманаевского района Оренбургской области» в новой редакции.</w:t>
      </w:r>
    </w:p>
    <w:p w:rsidR="00A9623F" w:rsidRPr="004A1F3E" w:rsidRDefault="00A9623F" w:rsidP="000E4106">
      <w:pPr>
        <w:pStyle w:val="2"/>
        <w:spacing w:before="0"/>
        <w:ind w:right="0" w:firstLine="708"/>
        <w:jc w:val="both"/>
        <w:rPr>
          <w:szCs w:val="28"/>
        </w:rPr>
      </w:pPr>
      <w:r w:rsidRPr="004A1F3E">
        <w:rPr>
          <w:szCs w:val="28"/>
        </w:rPr>
        <w:t>2. По результатам рассмотрения проекта «Правил землепользования и застройки муниципального образования Гаршинский сельсовет Курманаевского района Оренбургской области» в новой редакции подготовить заключение о результатах публичных слушаний.</w:t>
      </w:r>
    </w:p>
    <w:p w:rsidR="00A9623F" w:rsidRPr="004A1F3E" w:rsidRDefault="00A9623F" w:rsidP="000E4106">
      <w:pPr>
        <w:pStyle w:val="2"/>
        <w:spacing w:before="0"/>
        <w:ind w:right="0" w:firstLine="708"/>
        <w:jc w:val="both"/>
        <w:rPr>
          <w:szCs w:val="28"/>
        </w:rPr>
      </w:pPr>
      <w:r w:rsidRPr="004A1F3E">
        <w:rPr>
          <w:szCs w:val="28"/>
        </w:rPr>
        <w:t>3. Рекомендовать Совету депутатов муниципального образования Гаршинский сельсовет принять решение об утверждении проекта «Правил землепользования и застройки муниципального образования Гаршинский сельсовет Курманаевского района Оренбургской области» в новой редакции</w:t>
      </w:r>
      <w:r w:rsidR="004A1F3E">
        <w:rPr>
          <w:szCs w:val="28"/>
        </w:rPr>
        <w:t>.</w:t>
      </w:r>
    </w:p>
    <w:p w:rsidR="00A9623F" w:rsidRPr="004A1F3E" w:rsidRDefault="00A9623F" w:rsidP="000E41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F3E">
        <w:rPr>
          <w:rFonts w:ascii="Times New Roman" w:hAnsi="Times New Roman" w:cs="Times New Roman"/>
          <w:spacing w:val="-1"/>
          <w:sz w:val="28"/>
          <w:szCs w:val="28"/>
        </w:rPr>
        <w:t>4. Опубликовать протокол о результатах публичных слушаний в</w:t>
      </w:r>
      <w:r w:rsidRPr="004A1F3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F3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порядке, установленном для официального опубликования муниципальных правовых актов муниципального образования Гаршинский сельсовет и разместить на официальном сайте муниципального образования Гаршинский сельсовет, Курманаевского района в</w:t>
      </w:r>
      <w:r w:rsidRPr="004A1F3E">
        <w:rPr>
          <w:rFonts w:ascii="Times New Roman" w:hAnsi="Times New Roman" w:cs="Times New Roman"/>
          <w:sz w:val="28"/>
          <w:szCs w:val="28"/>
        </w:rPr>
        <w:t xml:space="preserve"> сети интернет.</w:t>
      </w:r>
      <w:r w:rsidRPr="004A1F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9623F" w:rsidRPr="004A1F3E" w:rsidRDefault="00A9623F" w:rsidP="000E41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  <w:r w:rsidRPr="004A1F3E">
        <w:rPr>
          <w:szCs w:val="28"/>
        </w:rPr>
        <w:t xml:space="preserve">Председательствующий </w:t>
      </w: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  <w:r w:rsidRPr="004A1F3E">
        <w:rPr>
          <w:szCs w:val="28"/>
        </w:rPr>
        <w:t>на слушаниях               ________________       Игнатьева Надежда Павловна</w:t>
      </w: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  <w:r w:rsidRPr="004A1F3E">
        <w:rPr>
          <w:szCs w:val="28"/>
        </w:rPr>
        <w:t>Секретарь                      ________________       Ряплова Наталья Валентиновна</w:t>
      </w: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  <w:r w:rsidRPr="004A1F3E">
        <w:rPr>
          <w:szCs w:val="28"/>
        </w:rPr>
        <w:t xml:space="preserve">                                                                </w:t>
      </w:r>
    </w:p>
    <w:p w:rsidR="00A9623F" w:rsidRPr="004A1F3E" w:rsidRDefault="00A9623F" w:rsidP="000E4106">
      <w:pPr>
        <w:pStyle w:val="2"/>
        <w:spacing w:before="0"/>
        <w:ind w:right="0"/>
        <w:jc w:val="both"/>
        <w:rPr>
          <w:szCs w:val="28"/>
        </w:rPr>
      </w:pPr>
    </w:p>
    <w:sectPr w:rsidR="00A9623F" w:rsidRPr="004A1F3E" w:rsidSect="00ED2AA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68" w:rsidRDefault="00D00D68" w:rsidP="008B21CF">
      <w:pPr>
        <w:spacing w:after="0" w:line="240" w:lineRule="auto"/>
      </w:pPr>
      <w:r>
        <w:separator/>
      </w:r>
    </w:p>
  </w:endnote>
  <w:endnote w:type="continuationSeparator" w:id="1">
    <w:p w:rsidR="00D00D68" w:rsidRDefault="00D00D68" w:rsidP="008B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68" w:rsidRDefault="00D00D68" w:rsidP="008B21CF">
      <w:pPr>
        <w:spacing w:after="0" w:line="240" w:lineRule="auto"/>
      </w:pPr>
      <w:r>
        <w:separator/>
      </w:r>
    </w:p>
  </w:footnote>
  <w:footnote w:type="continuationSeparator" w:id="1">
    <w:p w:rsidR="00D00D68" w:rsidRDefault="00D00D68" w:rsidP="008B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F4" w:rsidRDefault="00AB46ED" w:rsidP="00203A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6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CF4" w:rsidRDefault="00D00D68" w:rsidP="00203A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F4" w:rsidRDefault="00D00D68" w:rsidP="00203A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7140"/>
    <w:multiLevelType w:val="hybridMultilevel"/>
    <w:tmpl w:val="120E1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61527"/>
    <w:multiLevelType w:val="hybridMultilevel"/>
    <w:tmpl w:val="F47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7187"/>
    <w:multiLevelType w:val="hybridMultilevel"/>
    <w:tmpl w:val="06703D86"/>
    <w:lvl w:ilvl="0" w:tplc="845AF0A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23F"/>
    <w:rsid w:val="000D0F02"/>
    <w:rsid w:val="000E4106"/>
    <w:rsid w:val="004A1F3E"/>
    <w:rsid w:val="005E6B09"/>
    <w:rsid w:val="007C6B39"/>
    <w:rsid w:val="008B21CF"/>
    <w:rsid w:val="008F1CEB"/>
    <w:rsid w:val="00A9623F"/>
    <w:rsid w:val="00AB46ED"/>
    <w:rsid w:val="00C572EB"/>
    <w:rsid w:val="00D00D68"/>
    <w:rsid w:val="00E72DA6"/>
    <w:rsid w:val="00FA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23F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9623F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9623F"/>
  </w:style>
  <w:style w:type="character" w:styleId="a6">
    <w:name w:val="Strong"/>
    <w:basedOn w:val="a0"/>
    <w:qFormat/>
    <w:rsid w:val="00A9623F"/>
    <w:rPr>
      <w:b/>
      <w:bCs/>
    </w:rPr>
  </w:style>
  <w:style w:type="paragraph" w:styleId="2">
    <w:name w:val="Body Text 2"/>
    <w:basedOn w:val="a"/>
    <w:link w:val="20"/>
    <w:rsid w:val="00A9623F"/>
    <w:pPr>
      <w:widowControl w:val="0"/>
      <w:autoSpaceDE w:val="0"/>
      <w:autoSpaceDN w:val="0"/>
      <w:adjustRightInd w:val="0"/>
      <w:spacing w:before="100" w:after="0" w:line="240" w:lineRule="auto"/>
      <w:ind w:right="2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9623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E72DA6"/>
    <w:pPr>
      <w:ind w:left="720"/>
      <w:contextualSpacing/>
    </w:pPr>
  </w:style>
  <w:style w:type="paragraph" w:customStyle="1" w:styleId="Default">
    <w:name w:val="Default"/>
    <w:rsid w:val="000E41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eilegko.ru/matherial/baza-znani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ladeilegko.ru/matherial/baza-zn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eilegko.ru/matherial/gradostroitelnyy-regla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CD0E-6C52-4E55-A562-8C926EC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2020-07-09T07:17:00Z</cp:lastPrinted>
  <dcterms:created xsi:type="dcterms:W3CDTF">2020-06-25T10:21:00Z</dcterms:created>
  <dcterms:modified xsi:type="dcterms:W3CDTF">2020-07-09T07:18:00Z</dcterms:modified>
</cp:coreProperties>
</file>