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F2" w:rsidRPr="00B82EF2" w:rsidRDefault="00B82EF2" w:rsidP="00B82EF2">
      <w:pPr>
        <w:spacing w:after="0" w:line="240" w:lineRule="auto"/>
        <w:jc w:val="center"/>
        <w:rPr>
          <w:rFonts w:ascii="Times New Roman" w:hAnsi="Times New Roman" w:cs="Times New Roman"/>
          <w:b/>
          <w:bCs/>
          <w:sz w:val="28"/>
          <w:szCs w:val="28"/>
        </w:rPr>
      </w:pPr>
      <w:r w:rsidRPr="00B82EF2">
        <w:rPr>
          <w:rFonts w:ascii="Times New Roman" w:hAnsi="Times New Roman" w:cs="Times New Roman"/>
          <w:noProof/>
          <w:sz w:val="28"/>
          <w:szCs w:val="28"/>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B82EF2" w:rsidRPr="00B82EF2" w:rsidRDefault="00B82EF2" w:rsidP="00B82EF2">
      <w:pPr>
        <w:spacing w:after="0" w:line="240" w:lineRule="auto"/>
        <w:jc w:val="center"/>
        <w:rPr>
          <w:rFonts w:ascii="Times New Roman" w:hAnsi="Times New Roman" w:cs="Times New Roman"/>
          <w:b/>
          <w:bCs/>
          <w:sz w:val="28"/>
          <w:szCs w:val="28"/>
        </w:rPr>
      </w:pPr>
      <w:r w:rsidRPr="00B82EF2">
        <w:rPr>
          <w:rFonts w:ascii="Times New Roman" w:hAnsi="Times New Roman" w:cs="Times New Roman"/>
          <w:b/>
          <w:bCs/>
          <w:sz w:val="28"/>
          <w:szCs w:val="28"/>
        </w:rPr>
        <w:t>Совет депутатов муниципальное образование сельское поселение</w:t>
      </w:r>
    </w:p>
    <w:p w:rsidR="00B82EF2" w:rsidRPr="00B82EF2" w:rsidRDefault="00B82EF2" w:rsidP="00B82EF2">
      <w:pPr>
        <w:spacing w:after="0" w:line="240" w:lineRule="auto"/>
        <w:jc w:val="center"/>
        <w:rPr>
          <w:rFonts w:ascii="Times New Roman" w:hAnsi="Times New Roman" w:cs="Times New Roman"/>
          <w:b/>
          <w:bCs/>
          <w:sz w:val="28"/>
          <w:szCs w:val="28"/>
        </w:rPr>
      </w:pPr>
      <w:r w:rsidRPr="00B82EF2">
        <w:rPr>
          <w:rFonts w:ascii="Times New Roman" w:hAnsi="Times New Roman" w:cs="Times New Roman"/>
          <w:b/>
          <w:bCs/>
          <w:sz w:val="28"/>
          <w:szCs w:val="28"/>
        </w:rPr>
        <w:t>Гаршинский сельсовет Курманаевского района Оренбургской области</w:t>
      </w:r>
    </w:p>
    <w:p w:rsidR="00B82EF2" w:rsidRPr="00B82EF2" w:rsidRDefault="00B82EF2" w:rsidP="00B82EF2">
      <w:pPr>
        <w:spacing w:after="0" w:line="240" w:lineRule="auto"/>
        <w:jc w:val="center"/>
        <w:rPr>
          <w:rFonts w:ascii="Times New Roman" w:hAnsi="Times New Roman" w:cs="Times New Roman"/>
          <w:b/>
          <w:sz w:val="28"/>
          <w:szCs w:val="28"/>
        </w:rPr>
      </w:pPr>
    </w:p>
    <w:p w:rsidR="00B82EF2" w:rsidRPr="00B82EF2" w:rsidRDefault="00B82EF2" w:rsidP="00B82EF2">
      <w:pPr>
        <w:spacing w:after="0" w:line="240" w:lineRule="auto"/>
        <w:jc w:val="center"/>
        <w:rPr>
          <w:rFonts w:ascii="Times New Roman" w:hAnsi="Times New Roman" w:cs="Times New Roman"/>
          <w:sz w:val="28"/>
          <w:szCs w:val="28"/>
        </w:rPr>
      </w:pPr>
    </w:p>
    <w:p w:rsidR="00B82EF2" w:rsidRPr="00B82EF2" w:rsidRDefault="00B82EF2" w:rsidP="00B82EF2">
      <w:pPr>
        <w:spacing w:after="0" w:line="240" w:lineRule="auto"/>
        <w:jc w:val="center"/>
        <w:rPr>
          <w:rFonts w:ascii="Times New Roman" w:hAnsi="Times New Roman" w:cs="Times New Roman"/>
          <w:b/>
          <w:sz w:val="28"/>
          <w:szCs w:val="28"/>
        </w:rPr>
      </w:pPr>
      <w:r w:rsidRPr="00B82EF2">
        <w:rPr>
          <w:rFonts w:ascii="Times New Roman" w:hAnsi="Times New Roman" w:cs="Times New Roman"/>
          <w:b/>
          <w:sz w:val="28"/>
          <w:szCs w:val="28"/>
        </w:rPr>
        <w:t>РЕШЕНИЕ</w:t>
      </w:r>
    </w:p>
    <w:p w:rsidR="00B82EF2" w:rsidRPr="00B82EF2" w:rsidRDefault="00B82EF2" w:rsidP="00B82EF2">
      <w:pPr>
        <w:spacing w:after="0" w:line="240" w:lineRule="auto"/>
        <w:jc w:val="center"/>
        <w:rPr>
          <w:rFonts w:ascii="Times New Roman" w:hAnsi="Times New Roman" w:cs="Times New Roman"/>
          <w:b/>
          <w:sz w:val="28"/>
          <w:szCs w:val="28"/>
        </w:rPr>
      </w:pPr>
    </w:p>
    <w:p w:rsidR="00B82EF2" w:rsidRPr="00B82EF2" w:rsidRDefault="00B82EF2" w:rsidP="00B82EF2">
      <w:pPr>
        <w:spacing w:after="0" w:line="240" w:lineRule="auto"/>
        <w:jc w:val="both"/>
        <w:rPr>
          <w:rFonts w:ascii="Times New Roman" w:hAnsi="Times New Roman" w:cs="Times New Roman"/>
          <w:b/>
          <w:sz w:val="28"/>
          <w:szCs w:val="28"/>
        </w:rPr>
      </w:pPr>
      <w:r w:rsidRPr="00B82EF2">
        <w:rPr>
          <w:rFonts w:ascii="Times New Roman" w:hAnsi="Times New Roman" w:cs="Times New Roman"/>
          <w:b/>
          <w:sz w:val="28"/>
          <w:szCs w:val="28"/>
        </w:rPr>
        <w:t>«</w:t>
      </w:r>
      <w:r>
        <w:rPr>
          <w:rFonts w:ascii="Times New Roman" w:hAnsi="Times New Roman" w:cs="Times New Roman"/>
          <w:b/>
          <w:sz w:val="28"/>
          <w:szCs w:val="28"/>
        </w:rPr>
        <w:t>30</w:t>
      </w:r>
      <w:r w:rsidRPr="00B82EF2">
        <w:rPr>
          <w:rFonts w:ascii="Times New Roman" w:hAnsi="Times New Roman" w:cs="Times New Roman"/>
          <w:b/>
          <w:sz w:val="28"/>
          <w:szCs w:val="28"/>
        </w:rPr>
        <w:t xml:space="preserve">» </w:t>
      </w:r>
      <w:r>
        <w:rPr>
          <w:rFonts w:ascii="Times New Roman" w:hAnsi="Times New Roman" w:cs="Times New Roman"/>
          <w:b/>
          <w:sz w:val="28"/>
          <w:szCs w:val="28"/>
        </w:rPr>
        <w:t>апреля</w:t>
      </w:r>
      <w:r w:rsidRPr="00B82EF2">
        <w:rPr>
          <w:rFonts w:ascii="Times New Roman" w:hAnsi="Times New Roman" w:cs="Times New Roman"/>
          <w:b/>
          <w:sz w:val="28"/>
          <w:szCs w:val="28"/>
        </w:rPr>
        <w:t xml:space="preserve"> 2021                                                                                      № </w:t>
      </w:r>
      <w:r>
        <w:rPr>
          <w:rFonts w:ascii="Times New Roman" w:hAnsi="Times New Roman" w:cs="Times New Roman"/>
          <w:b/>
          <w:sz w:val="28"/>
          <w:szCs w:val="28"/>
        </w:rPr>
        <w:t>40</w:t>
      </w:r>
    </w:p>
    <w:p w:rsidR="00B82EF2" w:rsidRDefault="00B82EF2" w:rsidP="00B82EF2">
      <w:pPr>
        <w:keepNext/>
        <w:widowControl w:val="0"/>
        <w:autoSpaceDE w:val="0"/>
        <w:autoSpaceDN w:val="0"/>
        <w:adjustRightInd w:val="0"/>
        <w:spacing w:after="0" w:line="240" w:lineRule="auto"/>
        <w:jc w:val="both"/>
        <w:rPr>
          <w:rFonts w:ascii="Times New Roman" w:hAnsi="Times New Roman" w:cs="Times New Roman"/>
          <w:b/>
          <w:sz w:val="28"/>
          <w:szCs w:val="28"/>
        </w:rPr>
      </w:pPr>
    </w:p>
    <w:p w:rsidR="00B82EF2" w:rsidRPr="00B82EF2" w:rsidRDefault="00B82EF2" w:rsidP="00B82EF2">
      <w:pPr>
        <w:keepNext/>
        <w:widowControl w:val="0"/>
        <w:autoSpaceDE w:val="0"/>
        <w:autoSpaceDN w:val="0"/>
        <w:adjustRightInd w:val="0"/>
        <w:spacing w:after="0" w:line="240" w:lineRule="auto"/>
        <w:jc w:val="both"/>
        <w:rPr>
          <w:rFonts w:ascii="Times New Roman" w:hAnsi="Times New Roman" w:cs="Times New Roman"/>
          <w:b/>
          <w:sz w:val="28"/>
          <w:szCs w:val="28"/>
        </w:rPr>
      </w:pPr>
    </w:p>
    <w:p w:rsidR="00B82EF2" w:rsidRPr="00862F3C" w:rsidRDefault="00B82EF2" w:rsidP="000472B0">
      <w:pPr>
        <w:pStyle w:val="ConsPlusNormal"/>
        <w:jc w:val="both"/>
        <w:rPr>
          <w:rFonts w:ascii="Times New Roman" w:hAnsi="Times New Roman" w:cs="Times New Roman"/>
          <w:color w:val="000000"/>
          <w:sz w:val="28"/>
          <w:szCs w:val="28"/>
        </w:rPr>
      </w:pPr>
      <w:r w:rsidRPr="00862F3C">
        <w:rPr>
          <w:rFonts w:ascii="Times New Roman" w:hAnsi="Times New Roman" w:cs="Times New Roman"/>
          <w:bCs/>
          <w:color w:val="000000"/>
          <w:sz w:val="28"/>
          <w:szCs w:val="28"/>
        </w:rPr>
        <w:t xml:space="preserve">Об утверждении Положения </w:t>
      </w:r>
      <w:r w:rsidRPr="00862F3C">
        <w:rPr>
          <w:rFonts w:ascii="Times New Roman" w:hAnsi="Times New Roman" w:cs="Times New Roman"/>
          <w:color w:val="000000"/>
          <w:sz w:val="28"/>
          <w:szCs w:val="28"/>
        </w:rPr>
        <w:t>о реализации инициативных проектов на территории муниципального образования Гаршинский сельсовет Курманаевского района Оренбургской области</w:t>
      </w:r>
    </w:p>
    <w:p w:rsidR="00B82EF2" w:rsidRPr="00862F3C" w:rsidRDefault="00B82EF2" w:rsidP="00B82EF2">
      <w:pPr>
        <w:pStyle w:val="ConsPlusNormal"/>
        <w:jc w:val="center"/>
        <w:rPr>
          <w:rFonts w:ascii="Times New Roman" w:hAnsi="Times New Roman" w:cs="Times New Roman"/>
          <w:color w:val="000000"/>
          <w:sz w:val="28"/>
          <w:szCs w:val="28"/>
        </w:rPr>
      </w:pPr>
    </w:p>
    <w:p w:rsidR="00B82EF2" w:rsidRPr="00B82EF2" w:rsidRDefault="00B82EF2" w:rsidP="00B82EF2">
      <w:pPr>
        <w:pStyle w:val="ConsPlusNormal"/>
        <w:jc w:val="center"/>
        <w:rPr>
          <w:rFonts w:ascii="Times New Roman" w:hAnsi="Times New Roman" w:cs="Times New Roman"/>
          <w:b/>
          <w:color w:val="000000"/>
          <w:sz w:val="28"/>
          <w:szCs w:val="28"/>
        </w:rPr>
      </w:pPr>
    </w:p>
    <w:p w:rsidR="00B82EF2" w:rsidRPr="00B82EF2" w:rsidRDefault="00B82EF2" w:rsidP="00B82EF2">
      <w:pPr>
        <w:pStyle w:val="ConsPlusNormal"/>
        <w:ind w:firstLine="540"/>
        <w:jc w:val="both"/>
        <w:rPr>
          <w:rFonts w:ascii="Times New Roman" w:hAnsi="Times New Roman" w:cs="Times New Roman"/>
          <w:sz w:val="28"/>
          <w:szCs w:val="28"/>
        </w:rPr>
      </w:pPr>
      <w:r w:rsidRPr="00B82EF2">
        <w:rPr>
          <w:rFonts w:ascii="Times New Roman" w:hAnsi="Times New Roman" w:cs="Times New Roman"/>
          <w:sz w:val="28"/>
          <w:szCs w:val="28"/>
        </w:rPr>
        <w:t>В соответствии со статьями 74 и 86 Бюджетного кодекса Российской Федерации, статьей 26.1 Федерального закона от 06.10.2003 № 131-ФЗ «Об общих принципах организации местного самоуправления в Российской Федерации», Уставом муниципального образования Гаршинский сельсовет, с целью активизации участия жителей муниципального образования Гаршинский сельсовет в осуществлении местного самоуправления и решения вопросов местного значения посредством реализации на территории муниципального образования инициативных проектов, Совет депутатов муниципального образования Гаршинский сельсовет решил:</w:t>
      </w:r>
    </w:p>
    <w:p w:rsidR="00B82EF2" w:rsidRPr="00B82EF2" w:rsidRDefault="00B82EF2" w:rsidP="00B82EF2">
      <w:pPr>
        <w:pStyle w:val="ConsPlusNormal"/>
        <w:ind w:firstLine="540"/>
        <w:jc w:val="both"/>
        <w:rPr>
          <w:rFonts w:ascii="Times New Roman" w:hAnsi="Times New Roman" w:cs="Times New Roman"/>
          <w:sz w:val="28"/>
          <w:szCs w:val="28"/>
        </w:rPr>
      </w:pPr>
      <w:r w:rsidRPr="00B82EF2">
        <w:rPr>
          <w:rFonts w:ascii="Times New Roman" w:hAnsi="Times New Roman" w:cs="Times New Roman"/>
          <w:sz w:val="28"/>
          <w:szCs w:val="28"/>
        </w:rPr>
        <w:t xml:space="preserve">1. Утвердить Положение </w:t>
      </w:r>
      <w:r w:rsidRPr="00B82EF2">
        <w:rPr>
          <w:rFonts w:ascii="Times New Roman" w:hAnsi="Times New Roman" w:cs="Times New Roman"/>
          <w:color w:val="000000"/>
          <w:sz w:val="28"/>
          <w:szCs w:val="28"/>
        </w:rPr>
        <w:t>о реализации инициативных проектов на территории муниципального образования Гаршинский сельсовет Курманаевского района Оренбургской области</w:t>
      </w:r>
      <w:r w:rsidRPr="00B82EF2">
        <w:rPr>
          <w:rFonts w:ascii="Times New Roman" w:hAnsi="Times New Roman" w:cs="Times New Roman"/>
          <w:sz w:val="28"/>
          <w:szCs w:val="28"/>
        </w:rPr>
        <w:t>, согласно приложению.</w:t>
      </w:r>
    </w:p>
    <w:p w:rsidR="00B82EF2" w:rsidRPr="00B82EF2" w:rsidRDefault="00B82EF2" w:rsidP="00B82EF2">
      <w:pPr>
        <w:pStyle w:val="a3"/>
        <w:ind w:firstLine="720"/>
        <w:jc w:val="both"/>
        <w:rPr>
          <w:rFonts w:ascii="Times New Roman" w:hAnsi="Times New Roman"/>
          <w:spacing w:val="-27"/>
          <w:sz w:val="28"/>
          <w:szCs w:val="28"/>
        </w:rPr>
      </w:pPr>
      <w:r w:rsidRPr="00B82EF2">
        <w:rPr>
          <w:rFonts w:ascii="Times New Roman" w:hAnsi="Times New Roman"/>
          <w:sz w:val="28"/>
          <w:szCs w:val="28"/>
        </w:rPr>
        <w:t xml:space="preserve">2. </w:t>
      </w:r>
      <w:proofErr w:type="gramStart"/>
      <w:r w:rsidRPr="00B82EF2">
        <w:rPr>
          <w:rFonts w:ascii="Times New Roman" w:hAnsi="Times New Roman"/>
          <w:sz w:val="28"/>
          <w:szCs w:val="28"/>
        </w:rPr>
        <w:t>Контроль за</w:t>
      </w:r>
      <w:proofErr w:type="gramEnd"/>
      <w:r w:rsidRPr="00B82EF2">
        <w:rPr>
          <w:rFonts w:ascii="Times New Roman" w:hAnsi="Times New Roman"/>
          <w:sz w:val="28"/>
          <w:szCs w:val="28"/>
        </w:rPr>
        <w:t xml:space="preserve"> исполнением настоящего решения возложить на постоянную комиссию по вопросам бюджетной, налоговой, социальной политике (председатель Шайдулина А.Т.)</w:t>
      </w:r>
      <w:r>
        <w:rPr>
          <w:rFonts w:ascii="Times New Roman" w:hAnsi="Times New Roman"/>
          <w:sz w:val="28"/>
          <w:szCs w:val="28"/>
        </w:rPr>
        <w:t>.</w:t>
      </w:r>
    </w:p>
    <w:p w:rsidR="00B82EF2" w:rsidRPr="00B82EF2" w:rsidRDefault="00B82EF2" w:rsidP="00B82EF2">
      <w:pPr>
        <w:pStyle w:val="ConsPlusNormal"/>
        <w:ind w:firstLine="540"/>
        <w:jc w:val="both"/>
        <w:rPr>
          <w:rFonts w:ascii="Times New Roman" w:hAnsi="Times New Roman" w:cs="Times New Roman"/>
          <w:sz w:val="28"/>
          <w:szCs w:val="28"/>
        </w:rPr>
      </w:pPr>
      <w:r w:rsidRPr="00B82EF2">
        <w:rPr>
          <w:rFonts w:ascii="Times New Roman" w:hAnsi="Times New Roman" w:cs="Times New Roman"/>
          <w:sz w:val="28"/>
          <w:szCs w:val="28"/>
        </w:rPr>
        <w:t>3. Настоящее решение вступает в силу после опубликования в газете «Сельский Вестник», и распространяется на правоотношения, возникшие с 01.01.2021 года.</w:t>
      </w:r>
    </w:p>
    <w:p w:rsidR="00B82EF2" w:rsidRPr="00B82EF2" w:rsidRDefault="00B82EF2" w:rsidP="00B82EF2">
      <w:pPr>
        <w:pStyle w:val="ConsPlusNormal"/>
        <w:ind w:firstLine="540"/>
        <w:jc w:val="both"/>
        <w:rPr>
          <w:rFonts w:ascii="Times New Roman" w:hAnsi="Times New Roman" w:cs="Times New Roman"/>
          <w:sz w:val="28"/>
          <w:szCs w:val="28"/>
        </w:rPr>
      </w:pPr>
    </w:p>
    <w:p w:rsidR="00B82EF2" w:rsidRPr="00B82EF2" w:rsidRDefault="00B82EF2" w:rsidP="00B82EF2">
      <w:pPr>
        <w:pStyle w:val="ConsPlusNormal"/>
        <w:ind w:firstLine="540"/>
        <w:jc w:val="both"/>
        <w:rPr>
          <w:rFonts w:ascii="Times New Roman" w:hAnsi="Times New Roman" w:cs="Times New Roman"/>
          <w:sz w:val="28"/>
          <w:szCs w:val="28"/>
        </w:rPr>
      </w:pPr>
    </w:p>
    <w:p w:rsidR="00B82EF2" w:rsidRPr="00B82EF2" w:rsidRDefault="00B82EF2" w:rsidP="00B82EF2">
      <w:pPr>
        <w:pStyle w:val="ConsPlusNormal"/>
        <w:ind w:firstLine="540"/>
        <w:jc w:val="both"/>
        <w:rPr>
          <w:rFonts w:ascii="Times New Roman" w:hAnsi="Times New Roman" w:cs="Times New Roman"/>
          <w:sz w:val="28"/>
          <w:szCs w:val="28"/>
        </w:rPr>
      </w:pPr>
    </w:p>
    <w:p w:rsidR="00B82EF2" w:rsidRPr="00B82EF2" w:rsidRDefault="00B82EF2" w:rsidP="00B82EF2">
      <w:pPr>
        <w:pStyle w:val="ConsPlusNormal"/>
        <w:jc w:val="both"/>
        <w:rPr>
          <w:rFonts w:ascii="Times New Roman" w:hAnsi="Times New Roman" w:cs="Times New Roman"/>
          <w:sz w:val="28"/>
          <w:szCs w:val="28"/>
        </w:rPr>
      </w:pPr>
      <w:r w:rsidRPr="00B82EF2">
        <w:rPr>
          <w:rFonts w:ascii="Times New Roman" w:hAnsi="Times New Roman" w:cs="Times New Roman"/>
          <w:sz w:val="28"/>
          <w:szCs w:val="28"/>
        </w:rPr>
        <w:t>Председатель Совета депутатов                                                Л.Н.Волобуева</w:t>
      </w:r>
    </w:p>
    <w:p w:rsidR="00B82EF2" w:rsidRPr="00B82EF2" w:rsidRDefault="00B82EF2" w:rsidP="00B82EF2">
      <w:pPr>
        <w:pStyle w:val="ConsPlusNormal"/>
        <w:jc w:val="both"/>
        <w:rPr>
          <w:rFonts w:ascii="Times New Roman" w:hAnsi="Times New Roman" w:cs="Times New Roman"/>
          <w:sz w:val="28"/>
          <w:szCs w:val="28"/>
        </w:rPr>
      </w:pPr>
    </w:p>
    <w:p w:rsidR="00B82EF2" w:rsidRDefault="00B82EF2" w:rsidP="00B82EF2">
      <w:pPr>
        <w:pStyle w:val="ConsPlusNormal"/>
        <w:jc w:val="both"/>
        <w:rPr>
          <w:rFonts w:ascii="Times New Roman" w:hAnsi="Times New Roman" w:cs="Times New Roman"/>
          <w:sz w:val="28"/>
          <w:szCs w:val="28"/>
        </w:rPr>
      </w:pPr>
    </w:p>
    <w:p w:rsidR="00B82EF2" w:rsidRPr="00B82EF2" w:rsidRDefault="00B82EF2" w:rsidP="00B82EF2">
      <w:pPr>
        <w:pStyle w:val="ConsPlusNormal"/>
        <w:jc w:val="both"/>
        <w:rPr>
          <w:rFonts w:ascii="Times New Roman" w:hAnsi="Times New Roman" w:cs="Times New Roman"/>
          <w:sz w:val="28"/>
          <w:szCs w:val="28"/>
        </w:rPr>
      </w:pPr>
    </w:p>
    <w:p w:rsidR="00B82EF2" w:rsidRPr="00B82EF2" w:rsidRDefault="00B82EF2" w:rsidP="00B82EF2">
      <w:pPr>
        <w:pStyle w:val="ConsPlusNormal"/>
        <w:jc w:val="both"/>
        <w:rPr>
          <w:rFonts w:ascii="Times New Roman" w:hAnsi="Times New Roman" w:cs="Times New Roman"/>
          <w:sz w:val="28"/>
          <w:szCs w:val="28"/>
        </w:rPr>
      </w:pPr>
      <w:r w:rsidRPr="00B82EF2">
        <w:rPr>
          <w:rFonts w:ascii="Times New Roman" w:hAnsi="Times New Roman" w:cs="Times New Roman"/>
          <w:sz w:val="28"/>
          <w:szCs w:val="28"/>
        </w:rPr>
        <w:t>Глава муниципального образования                                      Н.П.Игнатьева</w:t>
      </w:r>
    </w:p>
    <w:p w:rsidR="00B82EF2" w:rsidRPr="00B82EF2" w:rsidRDefault="00B82EF2" w:rsidP="00B82EF2">
      <w:pPr>
        <w:pStyle w:val="ConsPlusNormal"/>
        <w:jc w:val="right"/>
        <w:rPr>
          <w:rFonts w:ascii="Times New Roman" w:hAnsi="Times New Roman" w:cs="Times New Roman"/>
          <w:bCs/>
          <w:sz w:val="28"/>
          <w:szCs w:val="28"/>
        </w:rPr>
      </w:pPr>
    </w:p>
    <w:p w:rsidR="00B82EF2" w:rsidRPr="00B82EF2" w:rsidRDefault="00B82EF2" w:rsidP="00B82EF2">
      <w:pPr>
        <w:pStyle w:val="ConsPlusNormal"/>
        <w:jc w:val="right"/>
        <w:rPr>
          <w:rFonts w:ascii="Times New Roman" w:hAnsi="Times New Roman" w:cs="Times New Roman"/>
          <w:bCs/>
          <w:color w:val="000000"/>
          <w:sz w:val="28"/>
          <w:szCs w:val="28"/>
        </w:rPr>
      </w:pPr>
      <w:r w:rsidRPr="00B82EF2">
        <w:rPr>
          <w:rFonts w:ascii="Times New Roman" w:hAnsi="Times New Roman" w:cs="Times New Roman"/>
          <w:bCs/>
          <w:color w:val="000000"/>
          <w:sz w:val="28"/>
          <w:szCs w:val="28"/>
        </w:rPr>
        <w:lastRenderedPageBreak/>
        <w:t>Приложение</w:t>
      </w:r>
    </w:p>
    <w:p w:rsidR="00B82EF2" w:rsidRPr="00B82EF2" w:rsidRDefault="00B82EF2" w:rsidP="00B82EF2">
      <w:pPr>
        <w:pStyle w:val="ConsPlusNormal"/>
        <w:jc w:val="right"/>
        <w:rPr>
          <w:rFonts w:ascii="Times New Roman" w:hAnsi="Times New Roman" w:cs="Times New Roman"/>
          <w:bCs/>
          <w:color w:val="000000"/>
          <w:sz w:val="28"/>
          <w:szCs w:val="28"/>
        </w:rPr>
      </w:pPr>
      <w:r w:rsidRPr="00B82EF2">
        <w:rPr>
          <w:rFonts w:ascii="Times New Roman" w:hAnsi="Times New Roman" w:cs="Times New Roman"/>
          <w:bCs/>
          <w:color w:val="000000"/>
          <w:sz w:val="28"/>
          <w:szCs w:val="28"/>
        </w:rPr>
        <w:t>к решению Совета депутатов</w:t>
      </w:r>
    </w:p>
    <w:p w:rsidR="00B82EF2" w:rsidRPr="00B82EF2" w:rsidRDefault="00B82EF2" w:rsidP="00B82EF2">
      <w:pPr>
        <w:pStyle w:val="ConsPlusNormal"/>
        <w:jc w:val="right"/>
        <w:rPr>
          <w:rFonts w:ascii="Times New Roman" w:hAnsi="Times New Roman" w:cs="Times New Roman"/>
          <w:bCs/>
          <w:color w:val="000000"/>
          <w:sz w:val="28"/>
          <w:szCs w:val="28"/>
        </w:rPr>
      </w:pPr>
      <w:r w:rsidRPr="00B82EF2">
        <w:rPr>
          <w:rFonts w:ascii="Times New Roman" w:hAnsi="Times New Roman" w:cs="Times New Roman"/>
          <w:bCs/>
          <w:color w:val="000000"/>
          <w:sz w:val="28"/>
          <w:szCs w:val="28"/>
        </w:rPr>
        <w:t>муниципального образования</w:t>
      </w:r>
    </w:p>
    <w:p w:rsidR="00B82EF2" w:rsidRPr="00B82EF2" w:rsidRDefault="00B82EF2" w:rsidP="00B82EF2">
      <w:pPr>
        <w:pStyle w:val="ConsPlusNormal"/>
        <w:jc w:val="right"/>
        <w:rPr>
          <w:rFonts w:ascii="Times New Roman" w:hAnsi="Times New Roman" w:cs="Times New Roman"/>
          <w:bCs/>
          <w:i/>
          <w:iCs/>
          <w:color w:val="000000"/>
          <w:sz w:val="28"/>
          <w:szCs w:val="28"/>
        </w:rPr>
      </w:pPr>
      <w:r w:rsidRPr="00B82EF2">
        <w:rPr>
          <w:rFonts w:ascii="Times New Roman" w:hAnsi="Times New Roman" w:cs="Times New Roman"/>
          <w:bCs/>
          <w:color w:val="000000"/>
          <w:sz w:val="28"/>
          <w:szCs w:val="28"/>
        </w:rPr>
        <w:t>Гаршинский сельсовет</w:t>
      </w:r>
    </w:p>
    <w:p w:rsidR="00B82EF2" w:rsidRPr="00B82EF2" w:rsidRDefault="00B82EF2" w:rsidP="00B82EF2">
      <w:pPr>
        <w:pStyle w:val="ConsPlusNormal"/>
        <w:jc w:val="right"/>
        <w:rPr>
          <w:rFonts w:ascii="Times New Roman" w:hAnsi="Times New Roman" w:cs="Times New Roman"/>
          <w:bCs/>
          <w:color w:val="000000"/>
          <w:sz w:val="28"/>
          <w:szCs w:val="28"/>
        </w:rPr>
      </w:pPr>
      <w:r w:rsidRPr="00B82EF2">
        <w:rPr>
          <w:rFonts w:ascii="Times New Roman" w:hAnsi="Times New Roman" w:cs="Times New Roman"/>
          <w:bCs/>
          <w:color w:val="000000"/>
          <w:sz w:val="28"/>
          <w:szCs w:val="28"/>
        </w:rPr>
        <w:t>от 30.04.2021 № 40</w:t>
      </w:r>
    </w:p>
    <w:p w:rsidR="00B82EF2" w:rsidRPr="00B82EF2" w:rsidRDefault="00B82EF2" w:rsidP="00B82EF2">
      <w:pPr>
        <w:pStyle w:val="ConsPlusNormal"/>
        <w:jc w:val="center"/>
        <w:rPr>
          <w:rFonts w:ascii="Times New Roman" w:hAnsi="Times New Roman" w:cs="Times New Roman"/>
          <w:b/>
          <w:color w:val="000000"/>
          <w:sz w:val="28"/>
          <w:szCs w:val="28"/>
        </w:rPr>
      </w:pPr>
    </w:p>
    <w:p w:rsidR="00B82EF2" w:rsidRPr="00B82EF2" w:rsidRDefault="00B82EF2" w:rsidP="00B82EF2">
      <w:pPr>
        <w:pStyle w:val="ConsPlusNormal"/>
        <w:jc w:val="center"/>
        <w:rPr>
          <w:rFonts w:ascii="Times New Roman" w:hAnsi="Times New Roman" w:cs="Times New Roman"/>
          <w:b/>
          <w:color w:val="000000"/>
          <w:sz w:val="28"/>
          <w:szCs w:val="28"/>
        </w:rPr>
      </w:pPr>
      <w:r w:rsidRPr="00B82EF2">
        <w:rPr>
          <w:rFonts w:ascii="Times New Roman" w:hAnsi="Times New Roman" w:cs="Times New Roman"/>
          <w:b/>
          <w:color w:val="000000"/>
          <w:sz w:val="28"/>
          <w:szCs w:val="28"/>
        </w:rPr>
        <w:t>Положение</w:t>
      </w:r>
    </w:p>
    <w:p w:rsidR="00B82EF2" w:rsidRPr="00B82EF2" w:rsidRDefault="00B82EF2" w:rsidP="00B82EF2">
      <w:pPr>
        <w:pStyle w:val="ConsPlusNormal"/>
        <w:jc w:val="center"/>
        <w:rPr>
          <w:rFonts w:ascii="Times New Roman" w:hAnsi="Times New Roman" w:cs="Times New Roman"/>
          <w:b/>
          <w:color w:val="000000"/>
          <w:sz w:val="28"/>
          <w:szCs w:val="28"/>
        </w:rPr>
      </w:pPr>
      <w:r w:rsidRPr="00B82EF2">
        <w:rPr>
          <w:rFonts w:ascii="Times New Roman" w:hAnsi="Times New Roman" w:cs="Times New Roman"/>
          <w:b/>
          <w:color w:val="000000"/>
          <w:sz w:val="28"/>
          <w:szCs w:val="28"/>
        </w:rPr>
        <w:t xml:space="preserve"> о реализации инициативных проектов на территории муниципального образования Гаршинский сельсовет Курманаевского района Оренбургской области</w:t>
      </w:r>
    </w:p>
    <w:p w:rsidR="00B82EF2" w:rsidRPr="00B82EF2" w:rsidRDefault="00B82EF2" w:rsidP="00B82EF2">
      <w:pPr>
        <w:pStyle w:val="ConsPlusNormal"/>
        <w:jc w:val="center"/>
        <w:rPr>
          <w:rFonts w:ascii="Times New Roman" w:hAnsi="Times New Roman" w:cs="Times New Roman"/>
          <w:color w:val="000000"/>
          <w:sz w:val="28"/>
          <w:szCs w:val="28"/>
        </w:rPr>
      </w:pPr>
      <w:r w:rsidRPr="00B82EF2">
        <w:rPr>
          <w:rFonts w:ascii="Times New Roman" w:hAnsi="Times New Roman" w:cs="Times New Roman"/>
          <w:b/>
          <w:color w:val="000000"/>
          <w:sz w:val="28"/>
          <w:szCs w:val="28"/>
        </w:rPr>
        <w:t>(далее – Положение)</w:t>
      </w:r>
    </w:p>
    <w:p w:rsidR="00B82EF2" w:rsidRPr="00B82EF2" w:rsidRDefault="00B82EF2" w:rsidP="00B82EF2">
      <w:pPr>
        <w:pStyle w:val="ConsPlusNormal"/>
        <w:jc w:val="center"/>
        <w:rPr>
          <w:rFonts w:ascii="Times New Roman" w:hAnsi="Times New Roman" w:cs="Times New Roman"/>
          <w:b/>
          <w:color w:val="000000"/>
          <w:sz w:val="28"/>
          <w:szCs w:val="28"/>
        </w:rPr>
      </w:pPr>
    </w:p>
    <w:p w:rsidR="00B82EF2" w:rsidRPr="00B82EF2" w:rsidRDefault="00B82EF2" w:rsidP="00B82EF2">
      <w:pPr>
        <w:pStyle w:val="ConsPlusNormal"/>
        <w:jc w:val="center"/>
        <w:outlineLvl w:val="0"/>
        <w:rPr>
          <w:rFonts w:ascii="Times New Roman" w:hAnsi="Times New Roman" w:cs="Times New Roman"/>
          <w:b/>
          <w:color w:val="000000"/>
          <w:sz w:val="28"/>
          <w:szCs w:val="28"/>
        </w:rPr>
      </w:pPr>
      <w:r w:rsidRPr="00B82EF2">
        <w:rPr>
          <w:rFonts w:ascii="Times New Roman" w:hAnsi="Times New Roman" w:cs="Times New Roman"/>
          <w:b/>
          <w:color w:val="000000"/>
          <w:sz w:val="28"/>
          <w:szCs w:val="28"/>
        </w:rPr>
        <w:t>1. Общие положения</w:t>
      </w:r>
    </w:p>
    <w:p w:rsidR="00B82EF2" w:rsidRPr="00B82EF2" w:rsidRDefault="00B82EF2" w:rsidP="00B82EF2">
      <w:pPr>
        <w:pStyle w:val="ConsPlusNormal"/>
        <w:ind w:firstLine="540"/>
        <w:jc w:val="both"/>
        <w:rPr>
          <w:rFonts w:ascii="Times New Roman" w:hAnsi="Times New Roman" w:cs="Times New Roman"/>
          <w:color w:val="000000"/>
          <w:sz w:val="28"/>
          <w:szCs w:val="28"/>
        </w:rPr>
      </w:pPr>
    </w:p>
    <w:p w:rsidR="00B82EF2" w:rsidRPr="00B82EF2" w:rsidRDefault="00B82EF2" w:rsidP="00B82EF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Гаршинский сельсовет Курманаевского района и определяет:</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1) часть территории муниципального образования, на которой могут реализовываться инициативные проекты;</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2) порядок выдвижения, обсуждения, внесения, рассмотрения инициативных проектов;</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3) порядок формирования и деятельности комиссии, уполномоченной проводить конкурсный отбор инициативных проектов;</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4) порядок проведения конкурсного отбора инициативных проектов;</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shd w:val="clear" w:color="auto" w:fill="FFFFFF"/>
        </w:rPr>
      </w:pPr>
      <w:r w:rsidRPr="00B82EF2">
        <w:rPr>
          <w:color w:val="000000"/>
          <w:sz w:val="28"/>
          <w:szCs w:val="28"/>
          <w:shd w:val="clear" w:color="auto" w:fill="FFFFFF"/>
        </w:rPr>
        <w:t>5) отдельные вопросы реализации инициативных проектов;</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shd w:val="clear" w:color="auto" w:fill="FFFFFF"/>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 Гаршинский сельсовет</w:t>
      </w:r>
      <w:r w:rsidRPr="00B82EF2">
        <w:rPr>
          <w:bCs/>
          <w:i/>
          <w:color w:val="000000"/>
          <w:sz w:val="28"/>
          <w:szCs w:val="28"/>
        </w:rPr>
        <w:t xml:space="preserve"> </w:t>
      </w:r>
      <w:r w:rsidRPr="00B82EF2">
        <w:rPr>
          <w:color w:val="000000"/>
          <w:sz w:val="28"/>
          <w:szCs w:val="28"/>
        </w:rPr>
        <w:t>(далее – муниципальное образование).</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 xml:space="preserve">1.2. Инициативные проекты вносятся в Администрацию муниципального образования Гаршинский сельсовет (далее – Администрация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w:t>
      </w:r>
      <w:r w:rsidRPr="00B82EF2">
        <w:rPr>
          <w:rFonts w:ascii="Times New Roman" w:hAnsi="Times New Roman" w:cs="Times New Roman"/>
          <w:color w:val="000000"/>
          <w:sz w:val="28"/>
          <w:szCs w:val="28"/>
          <w:shd w:val="clear" w:color="auto" w:fill="FFFFFF"/>
        </w:rPr>
        <w:lastRenderedPageBreak/>
        <w:t xml:space="preserve">значения или иных вопросов, право </w:t>
      </w:r>
      <w:proofErr w:type="gramStart"/>
      <w:r w:rsidRPr="00B82EF2">
        <w:rPr>
          <w:rFonts w:ascii="Times New Roman" w:hAnsi="Times New Roman" w:cs="Times New Roman"/>
          <w:color w:val="000000"/>
          <w:sz w:val="28"/>
          <w:szCs w:val="28"/>
          <w:shd w:val="clear" w:color="auto" w:fill="FFFFFF"/>
        </w:rPr>
        <w:t>решения</w:t>
      </w:r>
      <w:proofErr w:type="gramEnd"/>
      <w:r w:rsidRPr="00B82EF2">
        <w:rPr>
          <w:rFonts w:ascii="Times New Roman" w:hAnsi="Times New Roman" w:cs="Times New Roman"/>
          <w:color w:val="000000"/>
          <w:sz w:val="28"/>
          <w:szCs w:val="28"/>
          <w:shd w:val="clear" w:color="auto" w:fill="FFFFFF"/>
        </w:rPr>
        <w:t xml:space="preserve"> которых предоставлено органам местного самоуправления муниципального образования.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B82EF2">
        <w:rPr>
          <w:rFonts w:ascii="Times New Roman" w:hAnsi="Times New Roman" w:cs="Times New Roman"/>
          <w:color w:val="000000"/>
          <w:sz w:val="28"/>
          <w:szCs w:val="28"/>
        </w:rPr>
        <w:t>территории поселения (села), улиц, мест общего пользования.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Оренбургской области, настоящее Положение не применяется в части определения требований </w:t>
      </w:r>
      <w:proofErr w:type="gramStart"/>
      <w:r w:rsidRPr="00B82EF2">
        <w:rPr>
          <w:rFonts w:ascii="Times New Roman" w:hAnsi="Times New Roman" w:cs="Times New Roman"/>
          <w:color w:val="000000"/>
          <w:sz w:val="28"/>
          <w:szCs w:val="28"/>
          <w:shd w:val="clear" w:color="auto" w:fill="FFFFFF"/>
        </w:rPr>
        <w:t>к</w:t>
      </w:r>
      <w:proofErr w:type="gramEnd"/>
      <w:r w:rsidRPr="00B82EF2">
        <w:rPr>
          <w:rFonts w:ascii="Times New Roman" w:hAnsi="Times New Roman" w:cs="Times New Roman"/>
          <w:color w:val="000000"/>
          <w:sz w:val="28"/>
          <w:szCs w:val="28"/>
          <w:shd w:val="clear" w:color="auto" w:fill="FFFFFF"/>
        </w:rPr>
        <w:t>:</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1) составу сведений, которые должны содержать инициативные проекты;</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2.11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3) основаниям проведения, порядку и критериям конкурсного отбора инициативных проектов.</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В указанной части применяется закон и (или) иной нормативный правовой акт Оренбургской области, регулирующий соответствующие требования.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p>
    <w:p w:rsidR="00B82EF2" w:rsidRPr="00B82EF2" w:rsidRDefault="00B82EF2" w:rsidP="00B82EF2">
      <w:pPr>
        <w:spacing w:after="0" w:line="240" w:lineRule="auto"/>
        <w:jc w:val="center"/>
        <w:rPr>
          <w:rFonts w:ascii="Times New Roman" w:hAnsi="Times New Roman" w:cs="Times New Roman"/>
          <w:b/>
          <w:bCs/>
          <w:color w:val="000000"/>
          <w:sz w:val="28"/>
          <w:szCs w:val="28"/>
          <w:shd w:val="clear" w:color="auto" w:fill="FFFFFF"/>
        </w:rPr>
      </w:pPr>
      <w:r w:rsidRPr="00B82EF2">
        <w:rPr>
          <w:rFonts w:ascii="Times New Roman" w:hAnsi="Times New Roman" w:cs="Times New Roman"/>
          <w:b/>
          <w:bCs/>
          <w:color w:val="000000"/>
          <w:sz w:val="28"/>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2.1.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некоммерческая организация, индивидуальные предприниматели, юридические лица, осуществляющие деятельность на территории муниципального образования (далее – инициаторы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2.2. Инициативный проект должен содержать следующие сведения:</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2) описание проблемы, решение которой имеет приоритетное значение для жителей муниципального образования или его части;</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roofErr w:type="gramStart"/>
      <w:r w:rsidRPr="00B82EF2">
        <w:rPr>
          <w:color w:val="000000"/>
          <w:sz w:val="28"/>
          <w:szCs w:val="28"/>
        </w:rPr>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w:t>
      </w:r>
      <w:r w:rsidRPr="00B82EF2">
        <w:rPr>
          <w:color w:val="000000"/>
          <w:sz w:val="28"/>
          <w:szCs w:val="28"/>
        </w:rPr>
        <w:lastRenderedPageBreak/>
        <w:t>(реконструировать, отремонтировать) в случае создания (реконструкции, ремонта) объекта (объектов);</w:t>
      </w:r>
      <w:proofErr w:type="gramEnd"/>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4) описание ожидаемого результата (ожидаемых результатов) реализации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5) предварительный расчет необходимых расходов на реализацию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6) планируемые сроки реализации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 xml:space="preserve">11) </w:t>
      </w:r>
      <w:r w:rsidRPr="00B82EF2">
        <w:rPr>
          <w:bCs/>
          <w:color w:val="000000"/>
          <w:sz w:val="28"/>
          <w:szCs w:val="28"/>
        </w:rPr>
        <w:t>количество индивидуальных жилых домов, находящихся по улице, в случае если реализация инициативного проекта предполагается на улице поселения;</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 xml:space="preserve">12) </w:t>
      </w:r>
      <w:r w:rsidRPr="00B82EF2">
        <w:rPr>
          <w:bCs/>
          <w:color w:val="000000"/>
          <w:sz w:val="28"/>
          <w:szCs w:val="28"/>
        </w:rPr>
        <w:t xml:space="preserve">количество </w:t>
      </w:r>
      <w:r w:rsidRPr="00B82EF2">
        <w:rPr>
          <w:color w:val="000000"/>
          <w:sz w:val="28"/>
          <w:szCs w:val="28"/>
        </w:rPr>
        <w:t xml:space="preserve">потенциальных благополучателей (определяется по количеству соответствующих домовладений), поддержавших реализацию инициативного проекта </w:t>
      </w:r>
      <w:r w:rsidRPr="00B82EF2">
        <w:rPr>
          <w:bCs/>
          <w:color w:val="000000"/>
          <w:sz w:val="28"/>
          <w:szCs w:val="28"/>
        </w:rPr>
        <w:t>в случае, если реализация инициативного проекта предполагается на территории поселения или улицы;</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roofErr w:type="gramStart"/>
      <w:r w:rsidRPr="00B82EF2">
        <w:rPr>
          <w:color w:val="000000"/>
          <w:sz w:val="28"/>
          <w:szCs w:val="28"/>
        </w:rPr>
        <w:t xml:space="preserve">13) предложения по </w:t>
      </w:r>
      <w:r w:rsidRPr="00B82EF2">
        <w:rPr>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bCs/>
          <w:color w:val="000000"/>
          <w:sz w:val="28"/>
          <w:szCs w:val="28"/>
        </w:rPr>
        <w:t xml:space="preserve">В случае </w:t>
      </w:r>
      <w:r w:rsidRPr="00B82EF2">
        <w:rPr>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инициативный проект должен быть подписан соответственно каждым членом инициативной группы.</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bCs/>
          <w:color w:val="000000"/>
          <w:sz w:val="28"/>
          <w:szCs w:val="28"/>
        </w:rPr>
        <w:t xml:space="preserve">В случае </w:t>
      </w:r>
      <w:r w:rsidRPr="00B82EF2">
        <w:rPr>
          <w:color w:val="000000"/>
          <w:sz w:val="28"/>
          <w:szCs w:val="28"/>
        </w:rPr>
        <w:t xml:space="preserve">выдвижения инициативного проекта органом территориального общественного самоуправления, некоммерческой организацией или юридическим лицом, инициативный проект должен быть </w:t>
      </w:r>
      <w:r w:rsidRPr="00B82EF2">
        <w:rPr>
          <w:color w:val="000000"/>
          <w:sz w:val="28"/>
          <w:szCs w:val="28"/>
        </w:rPr>
        <w:lastRenderedPageBreak/>
        <w:t>подписан соответственно руководителем органа территориального общественного самоуправления, некоммерческой организации или юридического лица.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2.3. Выявление мнения по вопросу о поддержке инициативного проекта до его внесения в Администрацию муниципального образования проводится путем опроса граждан, сбора их подписей, в целях:</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 обсуждения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2) определения его соответствия интересам жителей муниципального образования или его части;</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3) целесообразности реализации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4) принятия решения о поддержке инициативного проекта.</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r w:rsidRPr="00B82EF2">
        <w:rPr>
          <w:rFonts w:ascii="Times New Roman" w:hAnsi="Times New Roman" w:cs="Times New Roman"/>
          <w:color w:val="000000"/>
          <w:sz w:val="28"/>
          <w:szCs w:val="28"/>
          <w:shd w:val="clear" w:color="auto" w:fill="FFFFFF"/>
        </w:rPr>
        <w:t xml:space="preserve">2.4. В опросе граждан по вопросу выявления мнения граждан о поддержке инициативного проекта вправе участвовать </w:t>
      </w:r>
      <w:r w:rsidRPr="00B82EF2">
        <w:rPr>
          <w:rFonts w:ascii="Times New Roman" w:hAnsi="Times New Roman" w:cs="Times New Roman"/>
          <w:color w:val="000000"/>
          <w:sz w:val="28"/>
          <w:szCs w:val="28"/>
        </w:rPr>
        <w:t>граждане, достигшие шестнадцатилетнего возраста и проживающие на территории муниципального образования (его части)</w:t>
      </w:r>
      <w:r w:rsidRPr="00B82EF2">
        <w:rPr>
          <w:rFonts w:ascii="Times New Roman" w:hAnsi="Times New Roman" w:cs="Times New Roman"/>
          <w:color w:val="000000"/>
          <w:sz w:val="28"/>
          <w:szCs w:val="28"/>
          <w:shd w:val="clear" w:color="auto" w:fill="FFFFFF"/>
        </w:rPr>
        <w:t>, на которой предлагается реализовать инициативный проект.</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2.5. Опрос граждан считается состоявшимся, если в нем приняло участие более 10 процентов из числа граждан, достигших шестнадцатилетнего возраста и проживающих </w:t>
      </w:r>
      <w:proofErr w:type="gramStart"/>
      <w:r w:rsidRPr="00B82EF2">
        <w:rPr>
          <w:rFonts w:ascii="Times New Roman" w:hAnsi="Times New Roman" w:cs="Times New Roman"/>
          <w:color w:val="000000"/>
          <w:sz w:val="28"/>
          <w:szCs w:val="28"/>
        </w:rPr>
        <w:t>на соответствующей части территории</w:t>
      </w:r>
      <w:proofErr w:type="gramEnd"/>
      <w:r w:rsidRPr="00B82EF2">
        <w:rPr>
          <w:rFonts w:ascii="Times New Roman" w:hAnsi="Times New Roman" w:cs="Times New Roman"/>
          <w:color w:val="000000"/>
          <w:sz w:val="28"/>
          <w:szCs w:val="28"/>
        </w:rPr>
        <w:t xml:space="preserve"> муниципального образования.</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 xml:space="preserve">2.6. </w:t>
      </w:r>
      <w:proofErr w:type="gramStart"/>
      <w:r w:rsidRPr="00B82EF2">
        <w:rPr>
          <w:color w:val="000000"/>
          <w:sz w:val="28"/>
          <w:szCs w:val="28"/>
        </w:rPr>
        <w:t>После проведения обсуждения инициативного проекта в соответствии с пунктами 2.3 – 2.5 настоящего Положения инициаторы проекта представляют в Администрацию муниципального образования инициативный проект, составленный по форме, согласно приложению № 1 к настоящему Положению, результаты опроса граждан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B82EF2">
        <w:rPr>
          <w:color w:val="000000"/>
          <w:sz w:val="28"/>
          <w:szCs w:val="28"/>
        </w:rPr>
        <w:t xml:space="preserve"> В случае</w:t>
      </w:r>
      <w:proofErr w:type="gramStart"/>
      <w:r w:rsidRPr="00B82EF2">
        <w:rPr>
          <w:color w:val="000000"/>
          <w:sz w:val="28"/>
          <w:szCs w:val="28"/>
        </w:rPr>
        <w:t>,</w:t>
      </w:r>
      <w:proofErr w:type="gramEnd"/>
      <w:r w:rsidRPr="00B82EF2">
        <w:rPr>
          <w:color w:val="000000"/>
          <w:sz w:val="28"/>
          <w:szCs w:val="28"/>
        </w:rPr>
        <w:t xml:space="preserve"> если инициаторами проекта выступают физические лица, к инициативному проекту прилагается согласие на обработку их персональных данных, по форме, согласно приложению № 2 к настоящему Положению.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2.7. Инициативные проекты вносятся в Администрацию муниципального образования инициаторами проектов с 1 по 15 апреля текущего года. Проекты, внесенные в Администрацию за пределами указанного срока, не рассматриваются и подлежат возврату инициаторам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 xml:space="preserve">2.8. Информация о внесении инициативного проекта в Администрацию муниципального образования подлежит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 Одновременно граждане информируются о </w:t>
      </w:r>
      <w:r w:rsidRPr="00B82EF2">
        <w:rPr>
          <w:color w:val="000000"/>
          <w:sz w:val="28"/>
          <w:szCs w:val="28"/>
        </w:rPr>
        <w:lastRenderedPageBreak/>
        <w:t>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2.9.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2.10 настоящего Положения.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2.10. Администрация муниципального образования принимает решение об отказе в поддержке инициативного проекта в одном из следующих случаев:</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Оренбургской области, Уставу муниципального образования;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lastRenderedPageBreak/>
        <w:t>6) признание инициативного проекта не прошедшим конкурсный отбор;</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2.11. Администрация муниципального образования вправе, а в случае, предусмотренном подпунктом 5 пункта 2.10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их компетенцией.</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2.11. О принятом в соответствии с пунктом 2.9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2.12. В случае принятия Администрацией муниципального образования решения об организации проведения конкурсного отбора инициативных проектов 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2.13. </w:t>
      </w:r>
      <w:proofErr w:type="gramStart"/>
      <w:r w:rsidRPr="00B82EF2">
        <w:rPr>
          <w:rFonts w:ascii="Times New Roman" w:hAnsi="Times New Roman" w:cs="Times New Roman"/>
          <w:color w:val="000000"/>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B82EF2">
        <w:rPr>
          <w:rFonts w:ascii="Times New Roman" w:hAnsi="Times New Roman" w:cs="Times New Roman"/>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2.14. 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2.9 настоящего Положения, подлежит размещению на официальном сайте муниципального образования в информационно-телекоммуникационной сети «Интернет».</w:t>
      </w:r>
    </w:p>
    <w:p w:rsidR="00B82EF2" w:rsidRPr="00B82EF2" w:rsidRDefault="00B82EF2" w:rsidP="00B82EF2">
      <w:pPr>
        <w:spacing w:after="0" w:line="240" w:lineRule="auto"/>
        <w:jc w:val="both"/>
        <w:rPr>
          <w:rFonts w:ascii="Times New Roman" w:hAnsi="Times New Roman" w:cs="Times New Roman"/>
          <w:color w:val="000000"/>
          <w:sz w:val="28"/>
          <w:szCs w:val="28"/>
          <w:shd w:val="clear" w:color="auto" w:fill="FFFFFF"/>
        </w:rPr>
      </w:pPr>
    </w:p>
    <w:p w:rsidR="00B82EF2" w:rsidRPr="00B82EF2" w:rsidRDefault="00B82EF2" w:rsidP="00B82EF2">
      <w:pPr>
        <w:spacing w:after="0" w:line="240" w:lineRule="auto"/>
        <w:jc w:val="center"/>
        <w:rPr>
          <w:rFonts w:ascii="Times New Roman" w:hAnsi="Times New Roman" w:cs="Times New Roman"/>
          <w:b/>
          <w:bCs/>
          <w:color w:val="000000"/>
          <w:sz w:val="28"/>
          <w:szCs w:val="28"/>
          <w:shd w:val="clear" w:color="auto" w:fill="FFFFFF"/>
        </w:rPr>
      </w:pPr>
      <w:r w:rsidRPr="00B82EF2">
        <w:rPr>
          <w:rFonts w:ascii="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B82EF2" w:rsidRPr="00B82EF2" w:rsidRDefault="00B82EF2" w:rsidP="00B82EF2">
      <w:pPr>
        <w:spacing w:after="0" w:line="240" w:lineRule="auto"/>
        <w:ind w:firstLine="709"/>
        <w:jc w:val="both"/>
        <w:rPr>
          <w:rFonts w:ascii="Times New Roman" w:hAnsi="Times New Roman" w:cs="Times New Roman"/>
          <w:color w:val="000000"/>
          <w:sz w:val="28"/>
          <w:szCs w:val="28"/>
          <w:shd w:val="clear" w:color="auto" w:fill="FFFFFF"/>
        </w:rPr>
      </w:pP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3.1. В случае</w:t>
      </w:r>
      <w:proofErr w:type="gramStart"/>
      <w:r w:rsidRPr="00B82EF2">
        <w:rPr>
          <w:rFonts w:ascii="Times New Roman" w:hAnsi="Times New Roman" w:cs="Times New Roman"/>
          <w:color w:val="000000"/>
          <w:sz w:val="28"/>
          <w:szCs w:val="28"/>
        </w:rPr>
        <w:t>,</w:t>
      </w:r>
      <w:proofErr w:type="gramEnd"/>
      <w:r w:rsidRPr="00B82EF2">
        <w:rPr>
          <w:rFonts w:ascii="Times New Roman" w:hAnsi="Times New Roman" w:cs="Times New Roman"/>
          <w:color w:val="000000"/>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w:t>
      </w:r>
      <w:r w:rsidRPr="00B82EF2">
        <w:rPr>
          <w:rFonts w:ascii="Times New Roman" w:hAnsi="Times New Roman" w:cs="Times New Roman"/>
          <w:color w:val="000000"/>
          <w:sz w:val="28"/>
          <w:szCs w:val="28"/>
        </w:rPr>
        <w:lastRenderedPageBreak/>
        <w:t>проектов (далее – конкурсная комиссия). Порядок формирования и деятельности конкурсной комиссии определен приложением № 3 к настоящему Положению.</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3.4. Перечень критериев оценки инициативных проектов и их бальное значение приведены в приложении № 4 к настоящему Положению.</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3.5. Оценка инициативного проекта осуществляется отдельно по каждому инициативному проекту.</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 xml:space="preserve">3.6. Оценка инициативного проекта по каждому </w:t>
      </w:r>
      <w:r>
        <w:rPr>
          <w:color w:val="000000"/>
          <w:sz w:val="28"/>
          <w:szCs w:val="28"/>
        </w:rPr>
        <w:t>критерию определяется в баллах.</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3.7. Итоговая оценка инициативного проекта рассчитывается путем сложения набранных баллов по каждому критерию.</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3.8. Победителем конкурсного отбора является инициативный проект, набравший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roofErr w:type="gramStart"/>
      <w:r w:rsidRPr="00B82EF2">
        <w:rPr>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B82EF2">
        <w:rPr>
          <w:color w:val="000000"/>
          <w:sz w:val="28"/>
          <w:szCs w:val="28"/>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B82EF2" w:rsidRPr="00B82EF2" w:rsidRDefault="00B82EF2" w:rsidP="00B82EF2">
      <w:pPr>
        <w:spacing w:after="0" w:line="240" w:lineRule="auto"/>
        <w:jc w:val="center"/>
        <w:rPr>
          <w:rFonts w:ascii="Times New Roman" w:hAnsi="Times New Roman" w:cs="Times New Roman"/>
          <w:b/>
          <w:bCs/>
          <w:color w:val="000000"/>
          <w:sz w:val="28"/>
          <w:szCs w:val="28"/>
          <w:shd w:val="clear" w:color="auto" w:fill="FFFFFF"/>
        </w:rPr>
      </w:pPr>
      <w:r w:rsidRPr="00B82EF2">
        <w:rPr>
          <w:rFonts w:ascii="Times New Roman" w:hAnsi="Times New Roman" w:cs="Times New Roman"/>
          <w:b/>
          <w:bCs/>
          <w:color w:val="000000"/>
          <w:sz w:val="28"/>
          <w:szCs w:val="28"/>
          <w:shd w:val="clear" w:color="auto" w:fill="FFFFFF"/>
        </w:rPr>
        <w:t>4. Реализация инициативных проектов</w:t>
      </w:r>
    </w:p>
    <w:p w:rsidR="00B82EF2" w:rsidRPr="00B82EF2" w:rsidRDefault="00B82EF2" w:rsidP="00B82EF2">
      <w:pPr>
        <w:spacing w:after="0" w:line="240" w:lineRule="auto"/>
        <w:ind w:firstLine="709"/>
        <w:jc w:val="both"/>
        <w:rPr>
          <w:rFonts w:ascii="Times New Roman" w:hAnsi="Times New Roman" w:cs="Times New Roman"/>
          <w:i/>
          <w:iCs/>
          <w:color w:val="000000"/>
          <w:sz w:val="28"/>
          <w:szCs w:val="28"/>
          <w:shd w:val="clear" w:color="auto" w:fill="FFFFFF"/>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 xml:space="preserve">4.1. </w:t>
      </w:r>
      <w:proofErr w:type="gramStart"/>
      <w:r w:rsidRPr="00B82EF2">
        <w:rPr>
          <w:color w:val="000000"/>
          <w:sz w:val="28"/>
          <w:szCs w:val="28"/>
        </w:rPr>
        <w:t>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roofErr w:type="gramEnd"/>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lastRenderedPageBreak/>
        <w:t xml:space="preserve">4.2. </w:t>
      </w:r>
      <w:proofErr w:type="gramStart"/>
      <w:r w:rsidRPr="00B82EF2">
        <w:rPr>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4.3. Инициаторы проекта, другие граждане, проживающие на территории муниципального образования и определяемые законодательством Российской Федерации, вправе осуществлять общественный </w:t>
      </w:r>
      <w:proofErr w:type="gramStart"/>
      <w:r w:rsidRPr="00B82EF2">
        <w:rPr>
          <w:rFonts w:ascii="Times New Roman" w:hAnsi="Times New Roman" w:cs="Times New Roman"/>
          <w:color w:val="000000"/>
          <w:sz w:val="28"/>
          <w:szCs w:val="28"/>
        </w:rPr>
        <w:t>контроль за</w:t>
      </w:r>
      <w:proofErr w:type="gramEnd"/>
      <w:r w:rsidRPr="00B82EF2">
        <w:rPr>
          <w:rFonts w:ascii="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размещению на официальном сайте муниципального образования в информационно-телекоммуникационной сети «Интернет».</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Отчет Администрации муниципального образования об итогах реализации инициативного проекта подлежит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roofErr w:type="gramStart"/>
      <w:r w:rsidRPr="00B82EF2">
        <w:rPr>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4) общий размер внесенных инициативных платежей (в случае внесения инициативных платежей);</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lastRenderedPageBreak/>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4.5. В случае</w:t>
      </w:r>
      <w:proofErr w:type="gramStart"/>
      <w:r w:rsidRPr="00B82EF2">
        <w:rPr>
          <w:color w:val="000000"/>
          <w:sz w:val="28"/>
          <w:szCs w:val="28"/>
        </w:rPr>
        <w:t>,</w:t>
      </w:r>
      <w:proofErr w:type="gramEnd"/>
      <w:r w:rsidRPr="00B82EF2">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roofErr w:type="gramStart"/>
      <w:r w:rsidRPr="00B82EF2">
        <w:rPr>
          <w:color w:val="000000"/>
          <w:sz w:val="28"/>
          <w:szCs w:val="28"/>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B82EF2">
        <w:rPr>
          <w:color w:val="000000"/>
          <w:sz w:val="28"/>
          <w:szCs w:val="28"/>
        </w:rPr>
        <w:t xml:space="preserve"> реализацию инициативного проекта.</w:t>
      </w:r>
      <w:bookmarkStart w:id="0" w:name="_GoBack"/>
      <w:bookmarkEnd w:id="0"/>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Pr="00B82EF2" w:rsidRDefault="00B82EF2" w:rsidP="00B82EF2">
      <w:pPr>
        <w:pStyle w:val="s1"/>
        <w:shd w:val="clear" w:color="auto" w:fill="FFFFFF"/>
        <w:spacing w:before="0" w:beforeAutospacing="0" w:after="0" w:afterAutospacing="0"/>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r w:rsidRPr="00B82EF2">
        <w:rPr>
          <w:color w:val="000000"/>
          <w:sz w:val="28"/>
          <w:szCs w:val="28"/>
        </w:rPr>
        <w:lastRenderedPageBreak/>
        <w:t>Приложение № 1</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к Положению о реализации </w:t>
      </w:r>
      <w:proofErr w:type="gramStart"/>
      <w:r w:rsidRPr="00B82EF2">
        <w:rPr>
          <w:rFonts w:ascii="Times New Roman" w:hAnsi="Times New Roman" w:cs="Times New Roman"/>
          <w:color w:val="000000"/>
          <w:sz w:val="28"/>
          <w:szCs w:val="28"/>
        </w:rPr>
        <w:t>инициативных</w:t>
      </w:r>
      <w:proofErr w:type="gramEnd"/>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проект</w:t>
      </w:r>
      <w:r>
        <w:rPr>
          <w:rFonts w:ascii="Times New Roman" w:hAnsi="Times New Roman" w:cs="Times New Roman"/>
          <w:color w:val="000000"/>
          <w:sz w:val="28"/>
          <w:szCs w:val="28"/>
        </w:rPr>
        <w:t xml:space="preserve">ов на территории </w:t>
      </w:r>
      <w:proofErr w:type="gramStart"/>
      <w:r>
        <w:rPr>
          <w:rFonts w:ascii="Times New Roman" w:hAnsi="Times New Roman" w:cs="Times New Roman"/>
          <w:color w:val="000000"/>
          <w:sz w:val="28"/>
          <w:szCs w:val="28"/>
        </w:rPr>
        <w:t>муниципального</w:t>
      </w:r>
      <w:proofErr w:type="gramEnd"/>
    </w:p>
    <w:p w:rsid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образования</w:t>
      </w:r>
      <w:r w:rsidRPr="00B82EF2">
        <w:rPr>
          <w:rFonts w:ascii="Times New Roman" w:hAnsi="Times New Roman" w:cs="Times New Roman"/>
          <w:color w:val="000000"/>
          <w:sz w:val="28"/>
          <w:szCs w:val="28"/>
          <w:shd w:val="clear" w:color="auto" w:fill="FFFFFF"/>
        </w:rPr>
        <w:t xml:space="preserve"> Гаршинский </w:t>
      </w:r>
      <w:r w:rsidRPr="00B82EF2">
        <w:rPr>
          <w:rFonts w:ascii="Times New Roman" w:hAnsi="Times New Roman" w:cs="Times New Roman"/>
          <w:color w:val="000000"/>
          <w:sz w:val="28"/>
          <w:szCs w:val="28"/>
        </w:rPr>
        <w:t xml:space="preserve">сельсовет </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Курманаевского района Оренбургской области</w:t>
      </w: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center"/>
        <w:rPr>
          <w:b/>
          <w:color w:val="000000"/>
          <w:sz w:val="28"/>
          <w:szCs w:val="28"/>
        </w:rPr>
      </w:pPr>
      <w:r w:rsidRPr="00B82EF2">
        <w:rPr>
          <w:b/>
          <w:color w:val="000000"/>
          <w:sz w:val="28"/>
          <w:szCs w:val="28"/>
        </w:rPr>
        <w:t>Инициативный проект</w:t>
      </w:r>
    </w:p>
    <w:p w:rsidR="00B82EF2" w:rsidRPr="00B82EF2" w:rsidRDefault="00B82EF2" w:rsidP="00B82EF2">
      <w:pPr>
        <w:pStyle w:val="s1"/>
        <w:shd w:val="clear" w:color="auto" w:fill="FFFFFF"/>
        <w:spacing w:before="0" w:beforeAutospacing="0" w:after="0" w:afterAutospacing="0"/>
        <w:rPr>
          <w:color w:val="000000"/>
          <w:sz w:val="28"/>
          <w:szCs w:val="28"/>
        </w:rPr>
      </w:pPr>
      <w:r w:rsidRPr="00B82EF2">
        <w:rPr>
          <w:color w:val="000000"/>
          <w:sz w:val="28"/>
          <w:szCs w:val="28"/>
        </w:rPr>
        <w:t>«___» _______ 20___г.</w:t>
      </w:r>
    </w:p>
    <w:p w:rsidR="00B82EF2" w:rsidRPr="00B82EF2" w:rsidRDefault="00B82EF2" w:rsidP="00B82EF2">
      <w:pPr>
        <w:pStyle w:val="s1"/>
        <w:shd w:val="clear" w:color="auto" w:fill="FFFFFF"/>
        <w:spacing w:before="0" w:beforeAutospacing="0" w:after="0" w:afterAutospacing="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3"/>
      </w:tblGrid>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b/>
                <w:color w:val="000000"/>
                <w:sz w:val="28"/>
                <w:szCs w:val="28"/>
              </w:rPr>
            </w:pPr>
            <w:r w:rsidRPr="00B82EF2">
              <w:rPr>
                <w:rStyle w:val="2"/>
                <w:b/>
                <w:sz w:val="28"/>
                <w:szCs w:val="28"/>
              </w:rPr>
              <w:t>Общая характеристика проекта</w:t>
            </w:r>
          </w:p>
        </w:tc>
        <w:tc>
          <w:tcPr>
            <w:tcW w:w="4783"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b/>
                <w:color w:val="000000"/>
                <w:sz w:val="28"/>
                <w:szCs w:val="28"/>
              </w:rPr>
            </w:pPr>
            <w:r w:rsidRPr="00B82EF2">
              <w:rPr>
                <w:rStyle w:val="2"/>
                <w:b/>
                <w:sz w:val="28"/>
                <w:szCs w:val="28"/>
              </w:rPr>
              <w:t>Сведения</w:t>
            </w: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rStyle w:val="2"/>
                <w:sz w:val="28"/>
                <w:szCs w:val="28"/>
              </w:rPr>
              <w:t>Наименование инициативного проекта</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rStyle w:val="2"/>
                <w:sz w:val="28"/>
                <w:szCs w:val="28"/>
              </w:rPr>
              <w:t>Информация об инициаторе проекта</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399"/>
              </w:tabs>
              <w:spacing w:after="0" w:line="240" w:lineRule="auto"/>
              <w:rPr>
                <w:sz w:val="28"/>
                <w:szCs w:val="28"/>
              </w:rPr>
            </w:pPr>
            <w:r w:rsidRPr="00B82EF2">
              <w:rPr>
                <w:sz w:val="28"/>
                <w:szCs w:val="28"/>
              </w:rPr>
              <w:t>Вопрос местного значения, на решение</w:t>
            </w:r>
          </w:p>
          <w:p w:rsidR="00B82EF2" w:rsidRPr="00B82EF2" w:rsidRDefault="00B82EF2" w:rsidP="00B82EF2">
            <w:pPr>
              <w:pStyle w:val="s1"/>
              <w:spacing w:before="0" w:beforeAutospacing="0" w:after="0" w:afterAutospacing="0"/>
              <w:jc w:val="both"/>
              <w:rPr>
                <w:color w:val="000000"/>
                <w:sz w:val="28"/>
                <w:szCs w:val="28"/>
              </w:rPr>
            </w:pPr>
            <w:proofErr w:type="gramStart"/>
            <w:r w:rsidRPr="00B82EF2">
              <w:rPr>
                <w:rStyle w:val="2"/>
                <w:sz w:val="28"/>
                <w:szCs w:val="28"/>
              </w:rPr>
              <w:t>которого</w:t>
            </w:r>
            <w:proofErr w:type="gramEnd"/>
            <w:r w:rsidRPr="00B82EF2">
              <w:rPr>
                <w:rStyle w:val="2"/>
                <w:sz w:val="28"/>
                <w:szCs w:val="28"/>
              </w:rPr>
              <w:t xml:space="preserve"> направлен инициативный проект</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418"/>
              </w:tabs>
              <w:spacing w:after="0" w:line="240" w:lineRule="auto"/>
              <w:jc w:val="both"/>
              <w:rPr>
                <w:sz w:val="28"/>
                <w:szCs w:val="28"/>
              </w:rPr>
            </w:pPr>
            <w:r w:rsidRPr="00B82EF2">
              <w:rPr>
                <w:sz w:val="28"/>
                <w:szCs w:val="28"/>
              </w:rPr>
              <w:t>Описание проблемы, решение которой имеет приоритетное значение для жителей</w:t>
            </w:r>
          </w:p>
          <w:p w:rsidR="00B82EF2" w:rsidRPr="00B82EF2" w:rsidRDefault="00B82EF2" w:rsidP="00B82EF2">
            <w:pPr>
              <w:pStyle w:val="s1"/>
              <w:spacing w:before="0" w:beforeAutospacing="0" w:after="0" w:afterAutospacing="0"/>
              <w:jc w:val="both"/>
              <w:rPr>
                <w:color w:val="000000"/>
                <w:sz w:val="28"/>
                <w:szCs w:val="28"/>
              </w:rPr>
            </w:pPr>
            <w:r w:rsidRPr="00B82EF2">
              <w:rPr>
                <w:rStyle w:val="2"/>
                <w:sz w:val="28"/>
                <w:szCs w:val="28"/>
              </w:rPr>
              <w:t>муниципального образования</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404"/>
              </w:tabs>
              <w:spacing w:after="0" w:line="240" w:lineRule="auto"/>
              <w:rPr>
                <w:sz w:val="28"/>
                <w:szCs w:val="28"/>
              </w:rPr>
            </w:pPr>
            <w:r w:rsidRPr="00B82EF2">
              <w:rPr>
                <w:sz w:val="28"/>
                <w:szCs w:val="28"/>
              </w:rPr>
              <w:t>Обоснование предложений по решению</w:t>
            </w:r>
          </w:p>
          <w:p w:rsidR="00B82EF2" w:rsidRPr="00B82EF2" w:rsidRDefault="00B82EF2" w:rsidP="00B82EF2">
            <w:pPr>
              <w:pStyle w:val="s1"/>
              <w:spacing w:before="0" w:beforeAutospacing="0" w:after="0" w:afterAutospacing="0"/>
              <w:jc w:val="both"/>
              <w:rPr>
                <w:color w:val="000000"/>
                <w:sz w:val="28"/>
                <w:szCs w:val="28"/>
              </w:rPr>
            </w:pPr>
            <w:r w:rsidRPr="00B82EF2">
              <w:rPr>
                <w:rStyle w:val="2"/>
                <w:sz w:val="28"/>
                <w:szCs w:val="28"/>
              </w:rPr>
              <w:t>указанной проблемы</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409"/>
              </w:tabs>
              <w:spacing w:after="0" w:line="240" w:lineRule="auto"/>
              <w:rPr>
                <w:sz w:val="28"/>
                <w:szCs w:val="28"/>
              </w:rPr>
            </w:pPr>
            <w:r w:rsidRPr="00B82EF2">
              <w:rPr>
                <w:sz w:val="28"/>
                <w:szCs w:val="28"/>
              </w:rPr>
              <w:t>Описание ожидаемых результатов</w:t>
            </w:r>
          </w:p>
          <w:p w:rsidR="00B82EF2" w:rsidRPr="00B82EF2" w:rsidRDefault="00B82EF2" w:rsidP="00B82EF2">
            <w:pPr>
              <w:pStyle w:val="s1"/>
              <w:spacing w:before="0" w:beforeAutospacing="0" w:after="0" w:afterAutospacing="0"/>
              <w:jc w:val="both"/>
              <w:rPr>
                <w:color w:val="000000"/>
                <w:sz w:val="28"/>
                <w:szCs w:val="28"/>
              </w:rPr>
            </w:pPr>
            <w:r w:rsidRPr="00B82EF2">
              <w:rPr>
                <w:rStyle w:val="2"/>
                <w:sz w:val="28"/>
                <w:szCs w:val="28"/>
              </w:rPr>
              <w:t>реализации инициативного проекта</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404"/>
              </w:tabs>
              <w:spacing w:after="0" w:line="240" w:lineRule="auto"/>
              <w:rPr>
                <w:sz w:val="28"/>
                <w:szCs w:val="28"/>
              </w:rPr>
            </w:pPr>
            <w:r w:rsidRPr="00B82EF2">
              <w:rPr>
                <w:sz w:val="28"/>
                <w:szCs w:val="28"/>
              </w:rPr>
              <w:t>Предполагаемая стоимость инициативного проекта (руб.):</w:t>
            </w:r>
          </w:p>
          <w:p w:rsidR="00B82EF2" w:rsidRPr="00B82EF2" w:rsidRDefault="00B82EF2" w:rsidP="00B82EF2">
            <w:pPr>
              <w:pStyle w:val="4"/>
              <w:numPr>
                <w:ilvl w:val="0"/>
                <w:numId w:val="1"/>
              </w:numPr>
              <w:shd w:val="clear" w:color="auto" w:fill="auto"/>
              <w:tabs>
                <w:tab w:val="left" w:pos="294"/>
              </w:tabs>
              <w:spacing w:after="0" w:line="240" w:lineRule="auto"/>
              <w:rPr>
                <w:sz w:val="28"/>
                <w:szCs w:val="28"/>
              </w:rPr>
            </w:pPr>
            <w:r w:rsidRPr="00B82EF2">
              <w:rPr>
                <w:sz w:val="28"/>
                <w:szCs w:val="28"/>
              </w:rPr>
              <w:t>всего,</w:t>
            </w:r>
          </w:p>
          <w:p w:rsidR="00B82EF2" w:rsidRPr="00B82EF2" w:rsidRDefault="00B82EF2" w:rsidP="00B82EF2">
            <w:pPr>
              <w:pStyle w:val="4"/>
              <w:shd w:val="clear" w:color="auto" w:fill="auto"/>
              <w:spacing w:after="0" w:line="240" w:lineRule="auto"/>
              <w:rPr>
                <w:sz w:val="28"/>
                <w:szCs w:val="28"/>
              </w:rPr>
            </w:pPr>
            <w:r w:rsidRPr="00B82EF2">
              <w:rPr>
                <w:sz w:val="28"/>
                <w:szCs w:val="28"/>
              </w:rPr>
              <w:t>в том числе:</w:t>
            </w:r>
          </w:p>
          <w:p w:rsidR="00B82EF2" w:rsidRPr="00B82EF2" w:rsidRDefault="00B82EF2" w:rsidP="00B82EF2">
            <w:pPr>
              <w:pStyle w:val="4"/>
              <w:numPr>
                <w:ilvl w:val="0"/>
                <w:numId w:val="1"/>
              </w:numPr>
              <w:shd w:val="clear" w:color="auto" w:fill="auto"/>
              <w:tabs>
                <w:tab w:val="left" w:pos="298"/>
              </w:tabs>
              <w:spacing w:after="0" w:line="240" w:lineRule="auto"/>
              <w:rPr>
                <w:sz w:val="28"/>
                <w:szCs w:val="28"/>
              </w:rPr>
            </w:pPr>
            <w:r w:rsidRPr="00B82EF2">
              <w:rPr>
                <w:sz w:val="28"/>
                <w:szCs w:val="28"/>
              </w:rPr>
              <w:t>объем инициативных платежей</w:t>
            </w:r>
          </w:p>
          <w:p w:rsidR="00B82EF2" w:rsidRPr="00B82EF2" w:rsidRDefault="00B82EF2" w:rsidP="00B82EF2">
            <w:pPr>
              <w:pStyle w:val="4"/>
              <w:numPr>
                <w:ilvl w:val="0"/>
                <w:numId w:val="1"/>
              </w:numPr>
              <w:shd w:val="clear" w:color="auto" w:fill="auto"/>
              <w:tabs>
                <w:tab w:val="left" w:pos="298"/>
              </w:tabs>
              <w:spacing w:after="0" w:line="240" w:lineRule="auto"/>
              <w:rPr>
                <w:sz w:val="28"/>
                <w:szCs w:val="28"/>
              </w:rPr>
            </w:pPr>
            <w:r w:rsidRPr="00B82EF2">
              <w:rPr>
                <w:sz w:val="28"/>
                <w:szCs w:val="28"/>
              </w:rPr>
              <w:t>средства бюджета муниципального образования;</w:t>
            </w:r>
          </w:p>
          <w:p w:rsidR="00B82EF2" w:rsidRPr="00B82EF2" w:rsidRDefault="00B82EF2" w:rsidP="00B82EF2">
            <w:pPr>
              <w:pStyle w:val="4"/>
              <w:numPr>
                <w:ilvl w:val="0"/>
                <w:numId w:val="1"/>
              </w:numPr>
              <w:shd w:val="clear" w:color="auto" w:fill="auto"/>
              <w:tabs>
                <w:tab w:val="left" w:pos="303"/>
              </w:tabs>
              <w:spacing w:after="0" w:line="240" w:lineRule="auto"/>
              <w:rPr>
                <w:color w:val="000000"/>
                <w:sz w:val="28"/>
                <w:szCs w:val="28"/>
              </w:rPr>
            </w:pPr>
            <w:r w:rsidRPr="00B82EF2">
              <w:rPr>
                <w:sz w:val="28"/>
                <w:szCs w:val="28"/>
              </w:rPr>
              <w:t xml:space="preserve">объем неденежного вклада заинтересованных лиц (в том числе добровольное </w:t>
            </w:r>
            <w:r w:rsidRPr="00B82EF2">
              <w:rPr>
                <w:rStyle w:val="2"/>
                <w:sz w:val="28"/>
                <w:szCs w:val="28"/>
              </w:rPr>
              <w:t>имущественное участие, трудовое участие)</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399"/>
              </w:tabs>
              <w:spacing w:after="0" w:line="240" w:lineRule="auto"/>
              <w:rPr>
                <w:sz w:val="28"/>
                <w:szCs w:val="28"/>
              </w:rPr>
            </w:pPr>
            <w:r w:rsidRPr="00B82EF2">
              <w:rPr>
                <w:sz w:val="28"/>
                <w:szCs w:val="28"/>
              </w:rPr>
              <w:t>Планируемые сроки реализации</w:t>
            </w:r>
          </w:p>
          <w:p w:rsidR="00B82EF2" w:rsidRPr="00B82EF2" w:rsidRDefault="00B82EF2" w:rsidP="00B82EF2">
            <w:pPr>
              <w:pStyle w:val="4"/>
              <w:shd w:val="clear" w:color="auto" w:fill="auto"/>
              <w:tabs>
                <w:tab w:val="left" w:pos="404"/>
              </w:tabs>
              <w:spacing w:after="0" w:line="240" w:lineRule="auto"/>
              <w:rPr>
                <w:sz w:val="28"/>
                <w:szCs w:val="28"/>
              </w:rPr>
            </w:pPr>
            <w:r w:rsidRPr="00B82EF2">
              <w:rPr>
                <w:rStyle w:val="2"/>
                <w:sz w:val="28"/>
                <w:szCs w:val="28"/>
              </w:rPr>
              <w:t>инициативного проекта</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409"/>
              </w:tabs>
              <w:spacing w:after="0" w:line="240" w:lineRule="auto"/>
              <w:rPr>
                <w:sz w:val="28"/>
                <w:szCs w:val="28"/>
              </w:rPr>
            </w:pPr>
            <w:proofErr w:type="gramStart"/>
            <w:r w:rsidRPr="00B82EF2">
              <w:rPr>
                <w:sz w:val="28"/>
                <w:szCs w:val="28"/>
              </w:rPr>
              <w:t>Описание дальнейшего развития инициативного проекта (использование,</w:t>
            </w:r>
            <w:proofErr w:type="gramEnd"/>
          </w:p>
          <w:p w:rsidR="00B82EF2" w:rsidRPr="00B82EF2" w:rsidRDefault="00B82EF2" w:rsidP="00B82EF2">
            <w:pPr>
              <w:pStyle w:val="4"/>
              <w:shd w:val="clear" w:color="auto" w:fill="auto"/>
              <w:tabs>
                <w:tab w:val="left" w:pos="404"/>
              </w:tabs>
              <w:spacing w:after="0" w:line="240" w:lineRule="auto"/>
              <w:rPr>
                <w:sz w:val="28"/>
                <w:szCs w:val="28"/>
              </w:rPr>
            </w:pPr>
            <w:r w:rsidRPr="00B82EF2">
              <w:rPr>
                <w:rStyle w:val="2"/>
                <w:sz w:val="28"/>
                <w:szCs w:val="28"/>
              </w:rPr>
              <w:t>содержание и т.д.)</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r w:rsidR="00B82EF2" w:rsidRPr="00B82EF2" w:rsidTr="00B82EF2">
        <w:tc>
          <w:tcPr>
            <w:tcW w:w="4782"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519"/>
                <w:tab w:val="left" w:pos="4395"/>
              </w:tabs>
              <w:spacing w:after="0" w:line="240" w:lineRule="auto"/>
              <w:rPr>
                <w:sz w:val="28"/>
                <w:szCs w:val="28"/>
              </w:rPr>
            </w:pPr>
            <w:proofErr w:type="gramStart"/>
            <w:r w:rsidRPr="00B82EF2">
              <w:rPr>
                <w:sz w:val="28"/>
                <w:szCs w:val="28"/>
              </w:rPr>
              <w:t xml:space="preserve">Количество благополучателей </w:t>
            </w:r>
            <w:r w:rsidRPr="00B82EF2">
              <w:rPr>
                <w:sz w:val="28"/>
                <w:szCs w:val="28"/>
              </w:rPr>
              <w:lastRenderedPageBreak/>
              <w:t>(человек) (указать механизм определения</w:t>
            </w:r>
            <w:proofErr w:type="gramEnd"/>
          </w:p>
          <w:p w:rsidR="00B82EF2" w:rsidRPr="00B82EF2" w:rsidRDefault="00B82EF2" w:rsidP="00B82EF2">
            <w:pPr>
              <w:pStyle w:val="4"/>
              <w:shd w:val="clear" w:color="auto" w:fill="auto"/>
              <w:tabs>
                <w:tab w:val="left" w:pos="404"/>
                <w:tab w:val="left" w:pos="4395"/>
              </w:tabs>
              <w:spacing w:after="0" w:line="240" w:lineRule="auto"/>
              <w:rPr>
                <w:sz w:val="28"/>
                <w:szCs w:val="28"/>
              </w:rPr>
            </w:pPr>
            <w:r w:rsidRPr="00B82EF2">
              <w:rPr>
                <w:rStyle w:val="2"/>
                <w:sz w:val="28"/>
                <w:szCs w:val="28"/>
              </w:rPr>
              <w:t>количества благополучателей)</w:t>
            </w:r>
          </w:p>
        </w:tc>
        <w:tc>
          <w:tcPr>
            <w:tcW w:w="4783" w:type="dxa"/>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both"/>
              <w:rPr>
                <w:color w:val="000000"/>
                <w:sz w:val="28"/>
                <w:szCs w:val="28"/>
              </w:rPr>
            </w:pPr>
          </w:p>
        </w:tc>
      </w:tr>
    </w:tbl>
    <w:p w:rsidR="00B82EF2" w:rsidRPr="00B82EF2" w:rsidRDefault="00B82EF2" w:rsidP="00B82EF2">
      <w:pPr>
        <w:pStyle w:val="4"/>
        <w:shd w:val="clear" w:color="auto" w:fill="auto"/>
        <w:spacing w:after="0" w:line="240" w:lineRule="auto"/>
        <w:rPr>
          <w:sz w:val="28"/>
          <w:szCs w:val="28"/>
        </w:rPr>
      </w:pPr>
    </w:p>
    <w:p w:rsidR="00B82EF2" w:rsidRPr="00B82EF2" w:rsidRDefault="00B82EF2" w:rsidP="00B82EF2">
      <w:pPr>
        <w:pStyle w:val="4"/>
        <w:shd w:val="clear" w:color="auto" w:fill="auto"/>
        <w:spacing w:after="0" w:line="240" w:lineRule="auto"/>
        <w:jc w:val="right"/>
        <w:rPr>
          <w:sz w:val="28"/>
          <w:szCs w:val="28"/>
        </w:rPr>
      </w:pPr>
      <w:r w:rsidRPr="00B82EF2">
        <w:rPr>
          <w:sz w:val="28"/>
          <w:szCs w:val="28"/>
        </w:rPr>
        <w:t>Инициаторы проекта:</w:t>
      </w:r>
      <w:r w:rsidRPr="00B82EF2">
        <w:rPr>
          <w:sz w:val="28"/>
          <w:szCs w:val="28"/>
        </w:rPr>
        <w:tab/>
      </w:r>
      <w:r w:rsidRPr="00B82EF2">
        <w:rPr>
          <w:sz w:val="28"/>
          <w:szCs w:val="28"/>
        </w:rPr>
        <w:tab/>
        <w:t xml:space="preserve">                        </w:t>
      </w:r>
      <w:r>
        <w:rPr>
          <w:sz w:val="28"/>
          <w:szCs w:val="28"/>
        </w:rPr>
        <w:t xml:space="preserve">        ______________________ </w:t>
      </w:r>
      <w:r w:rsidRPr="00B82EF2">
        <w:rPr>
          <w:sz w:val="28"/>
          <w:szCs w:val="28"/>
        </w:rPr>
        <w:t>(Ф.И.О., подпись)</w:t>
      </w:r>
    </w:p>
    <w:p w:rsidR="00B82EF2" w:rsidRPr="00B82EF2" w:rsidRDefault="00B82EF2" w:rsidP="00B82EF2">
      <w:pPr>
        <w:pStyle w:val="4"/>
        <w:shd w:val="clear" w:color="auto" w:fill="auto"/>
        <w:spacing w:after="0" w:line="240" w:lineRule="auto"/>
        <w:jc w:val="right"/>
        <w:rPr>
          <w:sz w:val="28"/>
          <w:szCs w:val="28"/>
        </w:rPr>
      </w:pPr>
      <w:r w:rsidRPr="00B82EF2">
        <w:rPr>
          <w:sz w:val="28"/>
          <w:szCs w:val="28"/>
        </w:rPr>
        <w:t xml:space="preserve">                                ______________________ </w:t>
      </w:r>
    </w:p>
    <w:p w:rsidR="00B82EF2" w:rsidRPr="00B82EF2" w:rsidRDefault="00B82EF2" w:rsidP="00B82EF2">
      <w:pPr>
        <w:pStyle w:val="4"/>
        <w:shd w:val="clear" w:color="auto" w:fill="auto"/>
        <w:spacing w:after="0" w:line="240" w:lineRule="auto"/>
        <w:jc w:val="right"/>
        <w:rPr>
          <w:sz w:val="28"/>
          <w:szCs w:val="28"/>
        </w:rPr>
      </w:pPr>
      <w:r w:rsidRPr="00B82EF2">
        <w:rPr>
          <w:sz w:val="28"/>
          <w:szCs w:val="28"/>
        </w:rPr>
        <w:t xml:space="preserve">  (Ф.И.О., подпись)</w:t>
      </w:r>
    </w:p>
    <w:p w:rsidR="00B82EF2" w:rsidRPr="00B82EF2" w:rsidRDefault="00B82EF2" w:rsidP="00B82EF2">
      <w:pPr>
        <w:pStyle w:val="4"/>
        <w:shd w:val="clear" w:color="auto" w:fill="auto"/>
        <w:spacing w:after="0" w:line="240" w:lineRule="auto"/>
        <w:jc w:val="right"/>
        <w:rPr>
          <w:sz w:val="28"/>
          <w:szCs w:val="28"/>
        </w:rPr>
      </w:pPr>
      <w:r w:rsidRPr="00B82EF2">
        <w:rPr>
          <w:sz w:val="28"/>
          <w:szCs w:val="28"/>
        </w:rPr>
        <w:t xml:space="preserve">                                ______________________ </w:t>
      </w:r>
    </w:p>
    <w:p w:rsidR="00B82EF2" w:rsidRPr="00B82EF2" w:rsidRDefault="00B82EF2" w:rsidP="00B82EF2">
      <w:pPr>
        <w:pStyle w:val="4"/>
        <w:shd w:val="clear" w:color="auto" w:fill="auto"/>
        <w:spacing w:after="0" w:line="240" w:lineRule="auto"/>
        <w:jc w:val="right"/>
        <w:rPr>
          <w:b/>
          <w:sz w:val="28"/>
          <w:szCs w:val="28"/>
        </w:rPr>
      </w:pPr>
      <w:r w:rsidRPr="00B82EF2">
        <w:rPr>
          <w:sz w:val="28"/>
          <w:szCs w:val="28"/>
        </w:rPr>
        <w:t xml:space="preserve">  (Ф.И.О., подпись)</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4"/>
        <w:shd w:val="clear" w:color="auto" w:fill="auto"/>
        <w:spacing w:after="0" w:line="240" w:lineRule="auto"/>
        <w:jc w:val="both"/>
        <w:rPr>
          <w:sz w:val="28"/>
          <w:szCs w:val="28"/>
        </w:rPr>
      </w:pPr>
      <w:r w:rsidRPr="00B82EF2">
        <w:rPr>
          <w:rStyle w:val="3"/>
          <w:sz w:val="28"/>
          <w:szCs w:val="28"/>
        </w:rPr>
        <w:t>Дополнительная информация:</w:t>
      </w:r>
    </w:p>
    <w:p w:rsidR="00B82EF2" w:rsidRPr="00B82EF2" w:rsidRDefault="00B82EF2" w:rsidP="00B82EF2">
      <w:pPr>
        <w:pStyle w:val="4"/>
        <w:shd w:val="clear" w:color="auto" w:fill="auto"/>
        <w:spacing w:after="0" w:line="240" w:lineRule="auto"/>
        <w:ind w:firstLine="709"/>
        <w:jc w:val="both"/>
        <w:rPr>
          <w:sz w:val="28"/>
          <w:szCs w:val="28"/>
        </w:rPr>
      </w:pPr>
      <w:r w:rsidRPr="00B82EF2">
        <w:rPr>
          <w:rStyle w:val="10pt"/>
          <w:sz w:val="28"/>
          <w:szCs w:val="28"/>
        </w:rPr>
        <w:t>1</w:t>
      </w:r>
      <w:r w:rsidRPr="00B82EF2">
        <w:rPr>
          <w:rStyle w:val="3"/>
          <w:sz w:val="28"/>
          <w:szCs w:val="28"/>
        </w:rPr>
        <w:t>.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rsidR="00B82EF2" w:rsidRPr="00B82EF2" w:rsidRDefault="00B82EF2" w:rsidP="00B82EF2">
      <w:pPr>
        <w:pStyle w:val="4"/>
        <w:shd w:val="clear" w:color="auto" w:fill="auto"/>
        <w:spacing w:after="0" w:line="240" w:lineRule="auto"/>
        <w:ind w:firstLine="709"/>
        <w:rPr>
          <w:sz w:val="28"/>
          <w:szCs w:val="28"/>
        </w:rPr>
      </w:pPr>
      <w:r w:rsidRPr="00B82EF2">
        <w:rPr>
          <w:rStyle w:val="3"/>
          <w:sz w:val="28"/>
          <w:szCs w:val="28"/>
        </w:rPr>
        <w:t>2. Документы, подтверждающие полномочия инициатора проекта (представителя инициатора): копия паспорта, копия доверенности.</w:t>
      </w:r>
    </w:p>
    <w:p w:rsidR="00B82EF2" w:rsidRPr="00B82EF2" w:rsidRDefault="00B82EF2" w:rsidP="00B82EF2">
      <w:pPr>
        <w:pStyle w:val="4"/>
        <w:shd w:val="clear" w:color="auto" w:fill="auto"/>
        <w:tabs>
          <w:tab w:val="left" w:pos="1090"/>
        </w:tabs>
        <w:spacing w:after="0" w:line="240" w:lineRule="auto"/>
        <w:ind w:firstLine="709"/>
        <w:jc w:val="both"/>
        <w:rPr>
          <w:sz w:val="28"/>
          <w:szCs w:val="28"/>
        </w:rPr>
      </w:pPr>
      <w:r w:rsidRPr="00B82EF2">
        <w:rPr>
          <w:rStyle w:val="3"/>
          <w:sz w:val="28"/>
          <w:szCs w:val="28"/>
        </w:rPr>
        <w:t>3. Презентационные материалы к инициативному проекту (с использованием средств визуализации).</w:t>
      </w:r>
    </w:p>
    <w:p w:rsidR="00B82EF2" w:rsidRPr="00B82EF2" w:rsidRDefault="00B82EF2" w:rsidP="00B82EF2">
      <w:pPr>
        <w:pStyle w:val="4"/>
        <w:shd w:val="clear" w:color="auto" w:fill="auto"/>
        <w:tabs>
          <w:tab w:val="left" w:pos="946"/>
        </w:tabs>
        <w:spacing w:after="0" w:line="240" w:lineRule="auto"/>
        <w:ind w:firstLine="709"/>
        <w:jc w:val="both"/>
        <w:rPr>
          <w:sz w:val="28"/>
          <w:szCs w:val="28"/>
        </w:rPr>
      </w:pPr>
      <w:r w:rsidRPr="00B82EF2">
        <w:rPr>
          <w:rStyle w:val="3"/>
          <w:sz w:val="28"/>
          <w:szCs w:val="28"/>
        </w:rPr>
        <w:t>4. Дополнительные материалы (чертежи, макеты, графические материалы и другие) при необходимости.</w:t>
      </w:r>
    </w:p>
    <w:p w:rsidR="00B82EF2" w:rsidRPr="00B82EF2" w:rsidRDefault="00B82EF2" w:rsidP="00B82EF2">
      <w:pPr>
        <w:pStyle w:val="4"/>
        <w:shd w:val="clear" w:color="auto" w:fill="auto"/>
        <w:tabs>
          <w:tab w:val="left" w:pos="970"/>
        </w:tabs>
        <w:spacing w:after="0" w:line="240" w:lineRule="auto"/>
        <w:ind w:firstLine="709"/>
        <w:jc w:val="both"/>
        <w:rPr>
          <w:sz w:val="28"/>
          <w:szCs w:val="28"/>
        </w:rPr>
      </w:pPr>
      <w:r w:rsidRPr="00B82EF2">
        <w:rPr>
          <w:rStyle w:val="3"/>
          <w:sz w:val="28"/>
          <w:szCs w:val="28"/>
        </w:rPr>
        <w:t>5. Согласие на обработку персональных данных инициаторов проекта, представителя и членов инициативной группы.</w:t>
      </w: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Default="00B82EF2" w:rsidP="00B82EF2">
      <w:pPr>
        <w:pStyle w:val="s1"/>
        <w:shd w:val="clear" w:color="auto" w:fill="FFFFFF"/>
        <w:spacing w:before="0" w:beforeAutospacing="0" w:after="0" w:afterAutospacing="0"/>
        <w:jc w:val="right"/>
        <w:rPr>
          <w:color w:val="000000"/>
          <w:sz w:val="28"/>
          <w:szCs w:val="28"/>
        </w:rPr>
      </w:pPr>
    </w:p>
    <w:p w:rsidR="00B82EF2" w:rsidRPr="00B82EF2" w:rsidRDefault="00B82EF2" w:rsidP="00B82EF2">
      <w:pPr>
        <w:pStyle w:val="s1"/>
        <w:shd w:val="clear" w:color="auto" w:fill="FFFFFF"/>
        <w:spacing w:before="0" w:beforeAutospacing="0" w:after="0" w:afterAutospacing="0"/>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r w:rsidRPr="00B82EF2">
        <w:rPr>
          <w:color w:val="000000"/>
          <w:sz w:val="28"/>
          <w:szCs w:val="28"/>
        </w:rPr>
        <w:lastRenderedPageBreak/>
        <w:t>Приложение № 2</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к Положению о реализации </w:t>
      </w:r>
      <w:proofErr w:type="gramStart"/>
      <w:r w:rsidRPr="00B82EF2">
        <w:rPr>
          <w:rFonts w:ascii="Times New Roman" w:hAnsi="Times New Roman" w:cs="Times New Roman"/>
          <w:color w:val="000000"/>
          <w:sz w:val="28"/>
          <w:szCs w:val="28"/>
        </w:rPr>
        <w:t>инициативных</w:t>
      </w:r>
      <w:proofErr w:type="gramEnd"/>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 проект</w:t>
      </w:r>
      <w:r>
        <w:rPr>
          <w:rFonts w:ascii="Times New Roman" w:hAnsi="Times New Roman" w:cs="Times New Roman"/>
          <w:color w:val="000000"/>
          <w:sz w:val="28"/>
          <w:szCs w:val="28"/>
        </w:rPr>
        <w:t xml:space="preserve">ов на территории </w:t>
      </w:r>
      <w:proofErr w:type="gramStart"/>
      <w:r>
        <w:rPr>
          <w:rFonts w:ascii="Times New Roman" w:hAnsi="Times New Roman" w:cs="Times New Roman"/>
          <w:color w:val="000000"/>
          <w:sz w:val="28"/>
          <w:szCs w:val="28"/>
        </w:rPr>
        <w:t>муниципального</w:t>
      </w:r>
      <w:proofErr w:type="gramEnd"/>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образования </w:t>
      </w:r>
      <w:r w:rsidRPr="00B82EF2">
        <w:rPr>
          <w:rFonts w:ascii="Times New Roman" w:hAnsi="Times New Roman" w:cs="Times New Roman"/>
          <w:color w:val="000000"/>
          <w:sz w:val="28"/>
          <w:szCs w:val="28"/>
          <w:shd w:val="clear" w:color="auto" w:fill="FFFFFF"/>
        </w:rPr>
        <w:t>Гаршинский</w:t>
      </w:r>
      <w:r w:rsidRPr="00B82E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сельсовет Курманаевского района</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Оренбургской области</w:t>
      </w:r>
    </w:p>
    <w:p w:rsidR="00B82EF2" w:rsidRPr="00B82EF2" w:rsidRDefault="00B82EF2" w:rsidP="00B82EF2">
      <w:pPr>
        <w:pStyle w:val="s1"/>
        <w:shd w:val="clear" w:color="auto" w:fill="FFFFFF"/>
        <w:spacing w:before="0" w:beforeAutospacing="0" w:after="0" w:afterAutospacing="0"/>
        <w:ind w:firstLine="709"/>
        <w:jc w:val="center"/>
        <w:rPr>
          <w:rStyle w:val="3"/>
          <w:sz w:val="28"/>
          <w:szCs w:val="28"/>
        </w:rPr>
      </w:pPr>
    </w:p>
    <w:p w:rsidR="00B82EF2" w:rsidRPr="00B82EF2" w:rsidRDefault="00B82EF2" w:rsidP="00B82EF2">
      <w:pPr>
        <w:pStyle w:val="s1"/>
        <w:shd w:val="clear" w:color="auto" w:fill="FFFFFF"/>
        <w:spacing w:before="0" w:beforeAutospacing="0" w:after="0" w:afterAutospacing="0"/>
        <w:ind w:firstLine="709"/>
        <w:jc w:val="center"/>
        <w:rPr>
          <w:rStyle w:val="3"/>
          <w:b/>
          <w:sz w:val="28"/>
          <w:szCs w:val="28"/>
        </w:rPr>
      </w:pPr>
      <w:r w:rsidRPr="00B82EF2">
        <w:rPr>
          <w:rStyle w:val="3"/>
          <w:b/>
          <w:sz w:val="28"/>
          <w:szCs w:val="28"/>
        </w:rPr>
        <w:t>Согласие на обработку персональных данных</w:t>
      </w:r>
    </w:p>
    <w:p w:rsidR="00B82EF2" w:rsidRPr="00B82EF2" w:rsidRDefault="00B82EF2" w:rsidP="00B82EF2">
      <w:pPr>
        <w:pStyle w:val="s1"/>
        <w:shd w:val="clear" w:color="auto" w:fill="FFFFFF"/>
        <w:spacing w:before="0" w:beforeAutospacing="0" w:after="0" w:afterAutospacing="0"/>
        <w:jc w:val="center"/>
        <w:rPr>
          <w:rStyle w:val="3"/>
          <w:sz w:val="28"/>
          <w:szCs w:val="28"/>
        </w:rPr>
      </w:pPr>
      <w:r w:rsidRPr="00B82EF2">
        <w:rPr>
          <w:rStyle w:val="3"/>
          <w:sz w:val="28"/>
          <w:szCs w:val="28"/>
        </w:rPr>
        <w:t>______________________________</w:t>
      </w:r>
      <w:r>
        <w:rPr>
          <w:rStyle w:val="3"/>
          <w:sz w:val="28"/>
          <w:szCs w:val="28"/>
        </w:rPr>
        <w:t>__________________________</w:t>
      </w:r>
      <w:r w:rsidRPr="00B82EF2">
        <w:rPr>
          <w:rStyle w:val="3"/>
          <w:sz w:val="28"/>
          <w:szCs w:val="28"/>
        </w:rPr>
        <w:t>______</w:t>
      </w:r>
    </w:p>
    <w:p w:rsidR="00B82EF2" w:rsidRPr="00B82EF2" w:rsidRDefault="00B82EF2" w:rsidP="00B82EF2">
      <w:pPr>
        <w:pStyle w:val="4"/>
        <w:shd w:val="clear" w:color="auto" w:fill="auto"/>
        <w:spacing w:after="0" w:line="240" w:lineRule="auto"/>
        <w:rPr>
          <w:sz w:val="28"/>
          <w:szCs w:val="28"/>
        </w:rPr>
      </w:pPr>
      <w:r w:rsidRPr="00B82EF2">
        <w:rPr>
          <w:rStyle w:val="10pt"/>
          <w:sz w:val="28"/>
          <w:szCs w:val="28"/>
        </w:rPr>
        <w:t>(место подачи инициативного проекта)</w:t>
      </w:r>
    </w:p>
    <w:p w:rsidR="00B82EF2" w:rsidRPr="00B82EF2" w:rsidRDefault="00B82EF2" w:rsidP="00B82EF2">
      <w:pPr>
        <w:pStyle w:val="s1"/>
        <w:shd w:val="clear" w:color="auto" w:fill="FFFFFF"/>
        <w:spacing w:before="0" w:beforeAutospacing="0" w:after="0" w:afterAutospacing="0"/>
        <w:ind w:firstLine="709"/>
        <w:jc w:val="center"/>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r w:rsidRPr="00B82EF2">
        <w:rPr>
          <w:color w:val="000000"/>
          <w:sz w:val="28"/>
          <w:szCs w:val="28"/>
        </w:rPr>
        <w:t>«____» ___________20__</w:t>
      </w: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Я, ___________________________________________</w:t>
      </w:r>
      <w:r>
        <w:rPr>
          <w:color w:val="000000"/>
          <w:sz w:val="28"/>
          <w:szCs w:val="28"/>
        </w:rPr>
        <w:t>___</w:t>
      </w:r>
      <w:r w:rsidRPr="00B82EF2">
        <w:rPr>
          <w:color w:val="000000"/>
          <w:sz w:val="28"/>
          <w:szCs w:val="28"/>
        </w:rPr>
        <w:t>____________,</w:t>
      </w:r>
    </w:p>
    <w:p w:rsidR="00B82EF2" w:rsidRPr="00B82EF2" w:rsidRDefault="00B82EF2" w:rsidP="00B82EF2">
      <w:pPr>
        <w:pStyle w:val="s1"/>
        <w:shd w:val="clear" w:color="auto" w:fill="FFFFFF"/>
        <w:spacing w:before="0" w:beforeAutospacing="0" w:after="0" w:afterAutospacing="0"/>
        <w:jc w:val="center"/>
        <w:rPr>
          <w:color w:val="000000"/>
          <w:sz w:val="28"/>
          <w:szCs w:val="28"/>
        </w:rPr>
      </w:pPr>
      <w:r w:rsidRPr="00B82EF2">
        <w:rPr>
          <w:color w:val="000000"/>
          <w:sz w:val="28"/>
          <w:szCs w:val="28"/>
        </w:rPr>
        <w:t>(фамилия, имя, отчество)</w:t>
      </w:r>
    </w:p>
    <w:p w:rsidR="00B82EF2" w:rsidRPr="00B82EF2" w:rsidRDefault="00B82EF2" w:rsidP="00B82EF2">
      <w:pPr>
        <w:pStyle w:val="s1"/>
        <w:shd w:val="clear" w:color="auto" w:fill="FFFFFF"/>
        <w:spacing w:before="0" w:beforeAutospacing="0" w:after="0" w:afterAutospacing="0"/>
        <w:jc w:val="both"/>
        <w:rPr>
          <w:color w:val="000000"/>
          <w:sz w:val="28"/>
          <w:szCs w:val="28"/>
        </w:rPr>
      </w:pPr>
      <w:proofErr w:type="gramStart"/>
      <w:r w:rsidRPr="00B82EF2">
        <w:rPr>
          <w:color w:val="000000"/>
          <w:sz w:val="28"/>
          <w:szCs w:val="28"/>
        </w:rPr>
        <w:t>зарегистрированный</w:t>
      </w:r>
      <w:proofErr w:type="gramEnd"/>
      <w:r w:rsidRPr="00B82EF2">
        <w:rPr>
          <w:color w:val="000000"/>
          <w:sz w:val="28"/>
          <w:szCs w:val="28"/>
        </w:rPr>
        <w:t xml:space="preserve"> (ая) по адресу: ___________</w:t>
      </w:r>
      <w:r>
        <w:rPr>
          <w:color w:val="000000"/>
          <w:sz w:val="28"/>
          <w:szCs w:val="28"/>
        </w:rPr>
        <w:t>___</w:t>
      </w:r>
      <w:r w:rsidRPr="00B82EF2">
        <w:rPr>
          <w:color w:val="000000"/>
          <w:sz w:val="28"/>
          <w:szCs w:val="28"/>
        </w:rPr>
        <w:t>_____________________</w:t>
      </w:r>
    </w:p>
    <w:p w:rsidR="00B82EF2" w:rsidRPr="00B82EF2" w:rsidRDefault="00B82EF2" w:rsidP="00B82EF2">
      <w:pPr>
        <w:pStyle w:val="s1"/>
        <w:shd w:val="clear" w:color="auto" w:fill="FFFFFF"/>
        <w:spacing w:before="0" w:beforeAutospacing="0" w:after="0" w:afterAutospacing="0"/>
        <w:jc w:val="both"/>
        <w:rPr>
          <w:color w:val="000000"/>
          <w:sz w:val="28"/>
          <w:szCs w:val="28"/>
        </w:rPr>
      </w:pPr>
      <w:r w:rsidRPr="00B82EF2">
        <w:rPr>
          <w:color w:val="000000"/>
          <w:sz w:val="28"/>
          <w:szCs w:val="28"/>
        </w:rPr>
        <w:t xml:space="preserve">серия _______ № _________ </w:t>
      </w:r>
      <w:proofErr w:type="gramStart"/>
      <w:r w:rsidRPr="00B82EF2">
        <w:rPr>
          <w:color w:val="000000"/>
          <w:sz w:val="28"/>
          <w:szCs w:val="28"/>
        </w:rPr>
        <w:t>выдан</w:t>
      </w:r>
      <w:proofErr w:type="gramEnd"/>
      <w:r w:rsidRPr="00B82EF2">
        <w:rPr>
          <w:color w:val="000000"/>
          <w:sz w:val="28"/>
          <w:szCs w:val="28"/>
        </w:rPr>
        <w:t xml:space="preserve"> ______________________</w:t>
      </w:r>
      <w:r>
        <w:rPr>
          <w:color w:val="000000"/>
          <w:sz w:val="28"/>
          <w:szCs w:val="28"/>
        </w:rPr>
        <w:t>__</w:t>
      </w:r>
      <w:r w:rsidRPr="00B82EF2">
        <w:rPr>
          <w:color w:val="000000"/>
          <w:sz w:val="28"/>
          <w:szCs w:val="28"/>
        </w:rPr>
        <w:t>____________</w:t>
      </w:r>
    </w:p>
    <w:p w:rsidR="00B82EF2" w:rsidRPr="00B82EF2" w:rsidRDefault="00B82EF2" w:rsidP="00B82EF2">
      <w:pPr>
        <w:pStyle w:val="s1"/>
        <w:shd w:val="clear" w:color="auto" w:fill="FFFFFF"/>
        <w:spacing w:before="0" w:beforeAutospacing="0" w:after="0" w:afterAutospacing="0"/>
        <w:jc w:val="center"/>
        <w:rPr>
          <w:color w:val="000000"/>
          <w:sz w:val="28"/>
          <w:szCs w:val="28"/>
        </w:rPr>
      </w:pPr>
      <w:proofErr w:type="gramStart"/>
      <w:r w:rsidRPr="00B82EF2">
        <w:rPr>
          <w:color w:val="000000"/>
          <w:sz w:val="28"/>
          <w:szCs w:val="28"/>
        </w:rPr>
        <w:t>(документ, удостоверяющий личность,</w:t>
      </w:r>
      <w:proofErr w:type="gramEnd"/>
    </w:p>
    <w:p w:rsidR="00B82EF2" w:rsidRPr="00B82EF2" w:rsidRDefault="00B82EF2" w:rsidP="00B82EF2">
      <w:pPr>
        <w:pStyle w:val="s1"/>
        <w:shd w:val="clear" w:color="auto" w:fill="FFFFFF"/>
        <w:spacing w:before="0" w:beforeAutospacing="0" w:after="0" w:afterAutospacing="0"/>
        <w:jc w:val="center"/>
        <w:rPr>
          <w:color w:val="000000"/>
          <w:sz w:val="28"/>
          <w:szCs w:val="28"/>
        </w:rPr>
      </w:pPr>
      <w:r w:rsidRPr="00B82EF2">
        <w:rPr>
          <w:color w:val="000000"/>
          <w:sz w:val="28"/>
          <w:szCs w:val="28"/>
        </w:rPr>
        <w:t>__________________________________________________________________</w:t>
      </w:r>
    </w:p>
    <w:p w:rsidR="00B82EF2" w:rsidRPr="00B82EF2" w:rsidRDefault="00B82EF2" w:rsidP="00B82EF2">
      <w:pPr>
        <w:pStyle w:val="s1"/>
        <w:shd w:val="clear" w:color="auto" w:fill="FFFFFF"/>
        <w:spacing w:before="0" w:beforeAutospacing="0" w:after="0" w:afterAutospacing="0"/>
        <w:jc w:val="center"/>
        <w:rPr>
          <w:color w:val="000000"/>
          <w:sz w:val="28"/>
          <w:szCs w:val="28"/>
        </w:rPr>
      </w:pPr>
      <w:r w:rsidRPr="00B82EF2">
        <w:rPr>
          <w:color w:val="000000"/>
          <w:sz w:val="28"/>
          <w:szCs w:val="28"/>
        </w:rPr>
        <w:t>дата, орган, выдавший документ)</w:t>
      </w:r>
    </w:p>
    <w:p w:rsidR="00B82EF2" w:rsidRPr="00B82EF2" w:rsidRDefault="00B82EF2" w:rsidP="00B82EF2">
      <w:pPr>
        <w:pStyle w:val="s1"/>
        <w:shd w:val="clear" w:color="auto" w:fill="FFFFFF"/>
        <w:spacing w:before="0" w:beforeAutospacing="0" w:after="0" w:afterAutospacing="0"/>
        <w:jc w:val="center"/>
        <w:rPr>
          <w:color w:val="000000"/>
          <w:sz w:val="28"/>
          <w:szCs w:val="28"/>
        </w:rPr>
      </w:pPr>
    </w:p>
    <w:p w:rsidR="00B82EF2" w:rsidRPr="00B82EF2" w:rsidRDefault="00B82EF2" w:rsidP="00B82EF2">
      <w:pPr>
        <w:pStyle w:val="4"/>
        <w:shd w:val="clear" w:color="auto" w:fill="auto"/>
        <w:spacing w:after="0" w:line="240" w:lineRule="auto"/>
        <w:rPr>
          <w:sz w:val="28"/>
          <w:szCs w:val="28"/>
        </w:rPr>
      </w:pPr>
      <w:r w:rsidRPr="00B82EF2">
        <w:rPr>
          <w:rStyle w:val="3"/>
          <w:sz w:val="28"/>
          <w:szCs w:val="28"/>
        </w:rPr>
        <w:t>в соответствии со статьей 9 Федерального закона от 27.07.2006 № 152-ФЗ «О персональных данных» настоящим даю свое согласие:</w:t>
      </w:r>
    </w:p>
    <w:p w:rsidR="00B82EF2" w:rsidRPr="00B82EF2" w:rsidRDefault="00B82EF2" w:rsidP="00B82EF2">
      <w:pPr>
        <w:pStyle w:val="4"/>
        <w:shd w:val="clear" w:color="auto" w:fill="auto"/>
        <w:spacing w:after="0" w:line="240" w:lineRule="auto"/>
        <w:ind w:firstLine="900"/>
        <w:jc w:val="both"/>
        <w:rPr>
          <w:sz w:val="28"/>
          <w:szCs w:val="28"/>
        </w:rPr>
      </w:pPr>
      <w:r w:rsidRPr="00B82EF2">
        <w:rPr>
          <w:rStyle w:val="3"/>
          <w:sz w:val="28"/>
          <w:szCs w:val="28"/>
        </w:rPr>
        <w:t xml:space="preserve">На обработку операторам персональных данных - Администрацией муниципального образования </w:t>
      </w:r>
      <w:r w:rsidRPr="00B82EF2">
        <w:rPr>
          <w:color w:val="000000"/>
          <w:sz w:val="28"/>
          <w:szCs w:val="28"/>
          <w:shd w:val="clear" w:color="auto" w:fill="FFFFFF"/>
        </w:rPr>
        <w:t>Гаршинский</w:t>
      </w:r>
      <w:r w:rsidRPr="00B82EF2">
        <w:rPr>
          <w:rStyle w:val="3"/>
          <w:sz w:val="28"/>
          <w:szCs w:val="28"/>
        </w:rPr>
        <w:t xml:space="preserve"> сельсовет, в котором планируется реализация проекта, моих персональных данных:</w:t>
      </w:r>
    </w:p>
    <w:p w:rsidR="00B82EF2" w:rsidRPr="00B82EF2" w:rsidRDefault="00B82EF2" w:rsidP="00B82EF2">
      <w:pPr>
        <w:pStyle w:val="4"/>
        <w:shd w:val="clear" w:color="auto" w:fill="auto"/>
        <w:spacing w:after="0" w:line="240" w:lineRule="auto"/>
        <w:ind w:firstLine="640"/>
        <w:jc w:val="both"/>
        <w:rPr>
          <w:sz w:val="28"/>
          <w:szCs w:val="28"/>
        </w:rPr>
      </w:pPr>
      <w:r w:rsidRPr="00B82EF2">
        <w:rPr>
          <w:rStyle w:val="3"/>
          <w:sz w:val="28"/>
          <w:szCs w:val="28"/>
        </w:rPr>
        <w:t xml:space="preserve">- 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оператором персональных </w:t>
      </w:r>
      <w:proofErr w:type="gramStart"/>
      <w:r w:rsidRPr="00B82EF2">
        <w:rPr>
          <w:rStyle w:val="3"/>
          <w:sz w:val="28"/>
          <w:szCs w:val="28"/>
        </w:rPr>
        <w:t>данных</w:t>
      </w:r>
      <w:proofErr w:type="gramEnd"/>
      <w:r w:rsidRPr="00B82EF2">
        <w:rPr>
          <w:rStyle w:val="3"/>
          <w:sz w:val="28"/>
          <w:szCs w:val="28"/>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rsidR="00B82EF2" w:rsidRPr="00B82EF2" w:rsidRDefault="00B82EF2" w:rsidP="00B82EF2">
      <w:pPr>
        <w:pStyle w:val="4"/>
        <w:shd w:val="clear" w:color="auto" w:fill="auto"/>
        <w:spacing w:after="0" w:line="240" w:lineRule="auto"/>
        <w:ind w:firstLine="640"/>
        <w:jc w:val="both"/>
        <w:rPr>
          <w:sz w:val="28"/>
          <w:szCs w:val="28"/>
        </w:rPr>
      </w:pPr>
      <w:proofErr w:type="gramStart"/>
      <w:r w:rsidRPr="00B82EF2">
        <w:rPr>
          <w:rStyle w:val="3"/>
          <w:sz w:val="28"/>
          <w:szCs w:val="28"/>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2EF2" w:rsidRPr="00B82EF2" w:rsidRDefault="00B82EF2" w:rsidP="00B82EF2">
      <w:pPr>
        <w:pStyle w:val="4"/>
        <w:shd w:val="clear" w:color="auto" w:fill="auto"/>
        <w:spacing w:after="0" w:line="240" w:lineRule="auto"/>
        <w:ind w:firstLine="709"/>
        <w:jc w:val="both"/>
        <w:rPr>
          <w:sz w:val="28"/>
          <w:szCs w:val="28"/>
        </w:rPr>
      </w:pPr>
      <w:r w:rsidRPr="00B82EF2">
        <w:rPr>
          <w:rStyle w:val="3"/>
          <w:sz w:val="28"/>
          <w:szCs w:val="28"/>
        </w:rPr>
        <w:t xml:space="preserve">Доступ к моим персональным данным могут получать сотрудники Администрации муниципального образования </w:t>
      </w:r>
      <w:r w:rsidRPr="00B82EF2">
        <w:rPr>
          <w:color w:val="000000"/>
          <w:sz w:val="28"/>
          <w:szCs w:val="28"/>
          <w:shd w:val="clear" w:color="auto" w:fill="FFFFFF"/>
        </w:rPr>
        <w:t>Гаршинский</w:t>
      </w:r>
      <w:r w:rsidRPr="00B82EF2">
        <w:rPr>
          <w:rStyle w:val="3"/>
          <w:sz w:val="28"/>
          <w:szCs w:val="28"/>
        </w:rPr>
        <w:t xml:space="preserve"> сельсовет </w:t>
      </w:r>
      <w:r w:rsidRPr="00B82EF2">
        <w:rPr>
          <w:rStyle w:val="3"/>
          <w:sz w:val="28"/>
          <w:szCs w:val="28"/>
        </w:rPr>
        <w:lastRenderedPageBreak/>
        <w:t>только в случае служебной необходимости в объеме, требуемом для исполнения ими своих обязательств.</w:t>
      </w:r>
    </w:p>
    <w:p w:rsidR="00B82EF2" w:rsidRPr="00B82EF2" w:rsidRDefault="00B82EF2" w:rsidP="00B82EF2">
      <w:pPr>
        <w:pStyle w:val="4"/>
        <w:shd w:val="clear" w:color="auto" w:fill="auto"/>
        <w:spacing w:after="0" w:line="240" w:lineRule="auto"/>
        <w:ind w:firstLine="420"/>
        <w:jc w:val="both"/>
        <w:rPr>
          <w:rStyle w:val="3"/>
          <w:sz w:val="28"/>
          <w:szCs w:val="28"/>
        </w:rPr>
      </w:pPr>
      <w:r w:rsidRPr="00B82EF2">
        <w:rPr>
          <w:rStyle w:val="3"/>
          <w:sz w:val="28"/>
          <w:szCs w:val="28"/>
        </w:rPr>
        <w:t xml:space="preserve">Администрации муниципального образования </w:t>
      </w:r>
      <w:r w:rsidRPr="00B82EF2">
        <w:rPr>
          <w:color w:val="000000"/>
          <w:sz w:val="28"/>
          <w:szCs w:val="28"/>
          <w:shd w:val="clear" w:color="auto" w:fill="FFFFFF"/>
        </w:rPr>
        <w:t>Гаршинский</w:t>
      </w:r>
      <w:r w:rsidRPr="00B82EF2">
        <w:rPr>
          <w:rStyle w:val="3"/>
          <w:sz w:val="28"/>
          <w:szCs w:val="28"/>
        </w:rPr>
        <w:t xml:space="preserve"> сельсовет, в которой планируется реализация проекта, не может раскрывать персональные данные граждан третьим лицам, за исключением случаев, прямо предусмотренных действующим законодательством.</w:t>
      </w:r>
    </w:p>
    <w:p w:rsidR="00B82EF2" w:rsidRPr="00B82EF2" w:rsidRDefault="00B82EF2" w:rsidP="00B82EF2">
      <w:pPr>
        <w:pStyle w:val="4"/>
        <w:shd w:val="clear" w:color="auto" w:fill="auto"/>
        <w:spacing w:after="0" w:line="240" w:lineRule="auto"/>
        <w:jc w:val="both"/>
        <w:rPr>
          <w:sz w:val="28"/>
          <w:szCs w:val="28"/>
        </w:rPr>
      </w:pPr>
    </w:p>
    <w:p w:rsidR="00B82EF2" w:rsidRPr="00B82EF2" w:rsidRDefault="00B82EF2" w:rsidP="00B82EF2">
      <w:pPr>
        <w:pStyle w:val="4"/>
        <w:shd w:val="clear" w:color="auto" w:fill="auto"/>
        <w:spacing w:after="0" w:line="240" w:lineRule="auto"/>
        <w:jc w:val="both"/>
        <w:rPr>
          <w:sz w:val="28"/>
          <w:szCs w:val="28"/>
        </w:rPr>
      </w:pPr>
    </w:p>
    <w:p w:rsidR="00B82EF2" w:rsidRPr="00B82EF2" w:rsidRDefault="00B82EF2" w:rsidP="00B82EF2">
      <w:pPr>
        <w:pStyle w:val="4"/>
        <w:shd w:val="clear" w:color="auto" w:fill="auto"/>
        <w:spacing w:after="0" w:line="240" w:lineRule="auto"/>
        <w:jc w:val="both"/>
        <w:rPr>
          <w:sz w:val="28"/>
          <w:szCs w:val="28"/>
        </w:rPr>
      </w:pPr>
      <w:r w:rsidRPr="00B82EF2">
        <w:rPr>
          <w:sz w:val="28"/>
          <w:szCs w:val="28"/>
        </w:rPr>
        <w:t>_____________________________                                ________________</w:t>
      </w:r>
    </w:p>
    <w:p w:rsidR="00B82EF2" w:rsidRPr="00B82EF2" w:rsidRDefault="00B82EF2" w:rsidP="00B82EF2">
      <w:pPr>
        <w:pStyle w:val="4"/>
        <w:shd w:val="clear" w:color="auto" w:fill="auto"/>
        <w:spacing w:after="0" w:line="240" w:lineRule="auto"/>
        <w:jc w:val="both"/>
        <w:rPr>
          <w:sz w:val="28"/>
          <w:szCs w:val="28"/>
        </w:rPr>
      </w:pPr>
      <w:r w:rsidRPr="00B82EF2">
        <w:rPr>
          <w:sz w:val="28"/>
          <w:szCs w:val="28"/>
        </w:rPr>
        <w:t xml:space="preserve">        (фамилия, имя, отчество)                                                 (подпись)</w:t>
      </w:r>
    </w:p>
    <w:p w:rsidR="00B82EF2" w:rsidRPr="00B82EF2" w:rsidRDefault="00B82EF2" w:rsidP="00B82EF2">
      <w:pPr>
        <w:pStyle w:val="s1"/>
        <w:shd w:val="clear" w:color="auto" w:fill="FFFFFF"/>
        <w:spacing w:before="0" w:beforeAutospacing="0" w:after="0" w:afterAutospacing="0"/>
        <w:jc w:val="center"/>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p>
    <w:p w:rsidR="00B82EF2" w:rsidRPr="00B82EF2" w:rsidRDefault="00B82EF2" w:rsidP="00B82EF2">
      <w:pPr>
        <w:pStyle w:val="s1"/>
        <w:shd w:val="clear" w:color="auto" w:fill="FFFFFF"/>
        <w:spacing w:before="0" w:beforeAutospacing="0" w:after="0" w:afterAutospacing="0"/>
        <w:rPr>
          <w:color w:val="000000"/>
          <w:sz w:val="28"/>
          <w:szCs w:val="28"/>
        </w:rPr>
      </w:pPr>
    </w:p>
    <w:p w:rsidR="00B82EF2" w:rsidRPr="00B82EF2" w:rsidRDefault="00B82EF2" w:rsidP="00B82EF2">
      <w:pPr>
        <w:pStyle w:val="s1"/>
        <w:shd w:val="clear" w:color="auto" w:fill="FFFFFF"/>
        <w:spacing w:before="0" w:beforeAutospacing="0" w:after="0" w:afterAutospacing="0"/>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r w:rsidRPr="00B82EF2">
        <w:rPr>
          <w:color w:val="000000"/>
          <w:sz w:val="28"/>
          <w:szCs w:val="28"/>
        </w:rPr>
        <w:lastRenderedPageBreak/>
        <w:t>Приложение № 3</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к Положению о реализации </w:t>
      </w:r>
      <w:proofErr w:type="gramStart"/>
      <w:r w:rsidRPr="00B82EF2">
        <w:rPr>
          <w:rFonts w:ascii="Times New Roman" w:hAnsi="Times New Roman" w:cs="Times New Roman"/>
          <w:color w:val="000000"/>
          <w:sz w:val="28"/>
          <w:szCs w:val="28"/>
        </w:rPr>
        <w:t>инициативных</w:t>
      </w:r>
      <w:proofErr w:type="gramEnd"/>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 проектов на территории </w:t>
      </w:r>
      <w:proofErr w:type="gramStart"/>
      <w:r w:rsidRPr="00B82EF2">
        <w:rPr>
          <w:rFonts w:ascii="Times New Roman" w:hAnsi="Times New Roman" w:cs="Times New Roman"/>
          <w:color w:val="000000"/>
          <w:sz w:val="28"/>
          <w:szCs w:val="28"/>
        </w:rPr>
        <w:t>муниципального</w:t>
      </w:r>
      <w:proofErr w:type="gramEnd"/>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образования </w:t>
      </w:r>
      <w:r w:rsidRPr="00B82EF2">
        <w:rPr>
          <w:rFonts w:ascii="Times New Roman" w:hAnsi="Times New Roman" w:cs="Times New Roman"/>
          <w:color w:val="000000"/>
          <w:sz w:val="28"/>
          <w:szCs w:val="28"/>
          <w:shd w:val="clear" w:color="auto" w:fill="FFFFFF"/>
        </w:rPr>
        <w:t>Гаршинский</w:t>
      </w:r>
      <w:r w:rsidRPr="00B82EF2">
        <w:rPr>
          <w:rFonts w:ascii="Times New Roman" w:hAnsi="Times New Roman" w:cs="Times New Roman"/>
          <w:color w:val="000000"/>
          <w:sz w:val="28"/>
          <w:szCs w:val="28"/>
        </w:rPr>
        <w:t xml:space="preserve"> сельсовет</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Курманаевского района Оренбургской области</w:t>
      </w:r>
    </w:p>
    <w:p w:rsidR="00B82EF2" w:rsidRPr="00B82EF2" w:rsidRDefault="00B82EF2" w:rsidP="00B82EF2">
      <w:pPr>
        <w:pStyle w:val="s1"/>
        <w:shd w:val="clear" w:color="auto" w:fill="FFFFFF"/>
        <w:spacing w:before="0" w:beforeAutospacing="0" w:after="0" w:afterAutospacing="0"/>
        <w:ind w:firstLine="709"/>
        <w:jc w:val="both"/>
        <w:rPr>
          <w:b/>
          <w:color w:val="000000"/>
          <w:sz w:val="28"/>
          <w:szCs w:val="28"/>
        </w:rPr>
      </w:pPr>
    </w:p>
    <w:p w:rsidR="00B82EF2" w:rsidRPr="00B82EF2" w:rsidRDefault="00B82EF2" w:rsidP="00B82EF2">
      <w:pPr>
        <w:pStyle w:val="s1"/>
        <w:shd w:val="clear" w:color="auto" w:fill="FFFFFF"/>
        <w:spacing w:before="0" w:beforeAutospacing="0" w:after="0" w:afterAutospacing="0"/>
        <w:jc w:val="center"/>
        <w:rPr>
          <w:b/>
          <w:color w:val="000000"/>
          <w:sz w:val="28"/>
          <w:szCs w:val="28"/>
        </w:rPr>
      </w:pPr>
      <w:r w:rsidRPr="00B82EF2">
        <w:rPr>
          <w:b/>
          <w:color w:val="000000"/>
          <w:sz w:val="28"/>
          <w:szCs w:val="28"/>
        </w:rPr>
        <w:t>Порядок формирования и деятельности конкурсной комиссии по проведению конкурсного отбора инициативных проектов</w:t>
      </w:r>
    </w:p>
    <w:p w:rsidR="00B82EF2" w:rsidRPr="00B82EF2" w:rsidRDefault="00B82EF2" w:rsidP="00B82EF2">
      <w:pPr>
        <w:pStyle w:val="s1"/>
        <w:shd w:val="clear" w:color="auto" w:fill="FFFFFF"/>
        <w:spacing w:before="0" w:beforeAutospacing="0" w:after="0" w:afterAutospacing="0"/>
        <w:jc w:val="center"/>
        <w:rPr>
          <w:b/>
          <w:color w:val="000000"/>
          <w:sz w:val="28"/>
          <w:szCs w:val="28"/>
        </w:rPr>
      </w:pPr>
      <w:r w:rsidRPr="00B82EF2">
        <w:rPr>
          <w:b/>
          <w:color w:val="000000"/>
          <w:sz w:val="28"/>
          <w:szCs w:val="28"/>
        </w:rPr>
        <w:t>(далее – Порядок)</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2. Состав конкурсной комиссии формируется Администрацией 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Совета депутатов муниципального образования. </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Конкурсную комиссию возглавляет глава муниципального образования. </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3. Число членов конкурсной комиссии составляет 6 человек.</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Уставом муниципального образования, а также настоящим Положением.</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5. Задачами конкурсной комиссии являются проведение конкурсного отбора инициативных проектов и определение победившего инициативного проекта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инициативного проекта.</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6. Основными функциями конкурсной комиссии являются: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w:t>
      </w:r>
      <w:r w:rsidRPr="00B82EF2">
        <w:rPr>
          <w:rFonts w:ascii="Times New Roman" w:hAnsi="Times New Roman" w:cs="Times New Roman"/>
          <w:color w:val="000000"/>
          <w:sz w:val="28"/>
          <w:szCs w:val="28"/>
          <w:shd w:val="clear" w:color="auto" w:fill="FFFFFF"/>
        </w:rPr>
        <w:t>критериями оценки инициативных проектов, согласно приложению № 4 к настоящему Положению</w:t>
      </w:r>
      <w:r w:rsidRPr="00B82EF2">
        <w:rPr>
          <w:rFonts w:ascii="Times New Roman" w:hAnsi="Times New Roman" w:cs="Times New Roman"/>
          <w:color w:val="000000"/>
          <w:sz w:val="28"/>
          <w:szCs w:val="28"/>
        </w:rPr>
        <w:t>;</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 определение победителя конкурса.</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B82EF2">
        <w:rPr>
          <w:rFonts w:ascii="Times New Roman" w:hAnsi="Times New Roman" w:cs="Times New Roman"/>
          <w:color w:val="000000"/>
          <w:sz w:val="28"/>
          <w:szCs w:val="28"/>
        </w:rPr>
        <w:t>позднее</w:t>
      </w:r>
      <w:proofErr w:type="gramEnd"/>
      <w:r w:rsidRPr="00B82EF2">
        <w:rPr>
          <w:rFonts w:ascii="Times New Roman" w:hAnsi="Times New Roman" w:cs="Times New Roman"/>
          <w:color w:val="000000"/>
          <w:sz w:val="28"/>
          <w:szCs w:val="28"/>
        </w:rPr>
        <w:t xml:space="preserve"> чем за 5 рабочих дней до его проведения.</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8. 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w:t>
      </w:r>
      <w:r w:rsidRPr="00B82EF2">
        <w:rPr>
          <w:rFonts w:ascii="Times New Roman" w:hAnsi="Times New Roman" w:cs="Times New Roman"/>
          <w:color w:val="000000"/>
          <w:sz w:val="28"/>
          <w:szCs w:val="28"/>
        </w:rPr>
        <w:lastRenderedPageBreak/>
        <w:t>пункта 2.9 настоящего Положения срока рассмотрения Администрацией муниципального образования каждого инициативного проекта.</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10. Председатель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 организует работу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 председательствует на заседаниях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3) определяет время, место и дату заседания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4) дает поручения заместителю председателя конкурсной комиссии, секретарю конкурсной комиссии и членам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5) осуществляет </w:t>
      </w:r>
      <w:proofErr w:type="gramStart"/>
      <w:r w:rsidRPr="00B82EF2">
        <w:rPr>
          <w:rFonts w:ascii="Times New Roman" w:hAnsi="Times New Roman" w:cs="Times New Roman"/>
          <w:color w:val="000000"/>
          <w:sz w:val="28"/>
          <w:szCs w:val="28"/>
        </w:rPr>
        <w:t>контроль за</w:t>
      </w:r>
      <w:proofErr w:type="gramEnd"/>
      <w:r w:rsidRPr="00B82EF2">
        <w:rPr>
          <w:rFonts w:ascii="Times New Roman" w:hAnsi="Times New Roman" w:cs="Times New Roman"/>
          <w:color w:val="000000"/>
          <w:sz w:val="28"/>
          <w:szCs w:val="28"/>
        </w:rPr>
        <w:t xml:space="preserve"> реализацией принятых конкурсной комиссией решений.</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11.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12. Секретарь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1) подготавливает материалы к заседанию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3) ведет и оформляет протоколы заседаний конкурсной комиссии;</w:t>
      </w:r>
    </w:p>
    <w:p w:rsidR="00B82EF2" w:rsidRPr="00B82EF2" w:rsidRDefault="00B82EF2" w:rsidP="00B82EF2">
      <w:pPr>
        <w:spacing w:after="0" w:line="240" w:lineRule="auto"/>
        <w:ind w:firstLine="709"/>
        <w:jc w:val="both"/>
        <w:rPr>
          <w:rFonts w:ascii="Times New Roman" w:hAnsi="Times New Roman" w:cs="Times New Roman"/>
          <w:color w:val="000000"/>
          <w:sz w:val="28"/>
          <w:szCs w:val="28"/>
        </w:rPr>
      </w:pPr>
      <w:r w:rsidRPr="00B82EF2">
        <w:rPr>
          <w:rFonts w:ascii="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13. Члены конкурсной комиссии участвуют в заседаниях конкурсной комиссии и принятии решений.</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14. По итогам заседания конкурсной комиссией принимается решение об определении победителя конкурса.</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 xml:space="preserve">17. Решение конкурсной комиссии в срок не позднее пяти рабочих дней </w:t>
      </w:r>
      <w:proofErr w:type="gramStart"/>
      <w:r w:rsidRPr="00B82EF2">
        <w:rPr>
          <w:color w:val="000000"/>
          <w:sz w:val="28"/>
          <w:szCs w:val="28"/>
        </w:rPr>
        <w:t>с даты</w:t>
      </w:r>
      <w:proofErr w:type="gramEnd"/>
      <w:r w:rsidRPr="00B82EF2">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секретарём конкурсной комиссии и всеми членами конкурсной комиссии, присутствовавшими на заседании.</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lastRenderedPageBreak/>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r w:rsidRPr="00B82EF2">
        <w:rPr>
          <w:color w:val="000000"/>
          <w:sz w:val="28"/>
          <w:szCs w:val="28"/>
        </w:rPr>
        <w:t>19. Организационное обеспечение деятельности конкурсной комиссии осуществляет Администрация муниципального образования.</w:t>
      </w: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both"/>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right"/>
        <w:rPr>
          <w:color w:val="000000"/>
          <w:sz w:val="28"/>
          <w:szCs w:val="28"/>
        </w:rPr>
      </w:pPr>
      <w:r w:rsidRPr="00B82EF2">
        <w:rPr>
          <w:color w:val="000000"/>
          <w:sz w:val="28"/>
          <w:szCs w:val="28"/>
        </w:rPr>
        <w:lastRenderedPageBreak/>
        <w:t>Приложение № 4</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к Положению о реализации </w:t>
      </w:r>
      <w:proofErr w:type="gramStart"/>
      <w:r w:rsidRPr="00B82EF2">
        <w:rPr>
          <w:rFonts w:ascii="Times New Roman" w:hAnsi="Times New Roman" w:cs="Times New Roman"/>
          <w:color w:val="000000"/>
          <w:sz w:val="28"/>
          <w:szCs w:val="28"/>
        </w:rPr>
        <w:t>инициативных</w:t>
      </w:r>
      <w:proofErr w:type="gramEnd"/>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 проектов на территории </w:t>
      </w:r>
      <w:proofErr w:type="gramStart"/>
      <w:r w:rsidRPr="00B82EF2">
        <w:rPr>
          <w:rFonts w:ascii="Times New Roman" w:hAnsi="Times New Roman" w:cs="Times New Roman"/>
          <w:color w:val="000000"/>
          <w:sz w:val="28"/>
          <w:szCs w:val="28"/>
        </w:rPr>
        <w:t>муниципального</w:t>
      </w:r>
      <w:proofErr w:type="gramEnd"/>
      <w:r w:rsidRPr="00B82EF2">
        <w:rPr>
          <w:rFonts w:ascii="Times New Roman" w:hAnsi="Times New Roman" w:cs="Times New Roman"/>
          <w:color w:val="000000"/>
          <w:sz w:val="28"/>
          <w:szCs w:val="28"/>
        </w:rPr>
        <w:t xml:space="preserve"> </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 xml:space="preserve">образования </w:t>
      </w:r>
      <w:r w:rsidRPr="00B82EF2">
        <w:rPr>
          <w:rFonts w:ascii="Times New Roman" w:hAnsi="Times New Roman" w:cs="Times New Roman"/>
          <w:color w:val="000000"/>
          <w:sz w:val="28"/>
          <w:szCs w:val="28"/>
          <w:shd w:val="clear" w:color="auto" w:fill="FFFFFF"/>
        </w:rPr>
        <w:t>Гаршинский</w:t>
      </w:r>
      <w:r w:rsidRPr="00B82EF2">
        <w:rPr>
          <w:rFonts w:ascii="Times New Roman" w:hAnsi="Times New Roman" w:cs="Times New Roman"/>
          <w:color w:val="000000"/>
          <w:sz w:val="28"/>
          <w:szCs w:val="28"/>
        </w:rPr>
        <w:t xml:space="preserve"> сельсовет Курманаевского района </w:t>
      </w:r>
    </w:p>
    <w:p w:rsidR="00B82EF2" w:rsidRPr="00B82EF2" w:rsidRDefault="00B82EF2" w:rsidP="00B82EF2">
      <w:pPr>
        <w:pStyle w:val="ConsPlusNormal"/>
        <w:jc w:val="right"/>
        <w:rPr>
          <w:rFonts w:ascii="Times New Roman" w:hAnsi="Times New Roman" w:cs="Times New Roman"/>
          <w:color w:val="000000"/>
          <w:sz w:val="28"/>
          <w:szCs w:val="28"/>
        </w:rPr>
      </w:pPr>
      <w:r w:rsidRPr="00B82EF2">
        <w:rPr>
          <w:rFonts w:ascii="Times New Roman" w:hAnsi="Times New Roman" w:cs="Times New Roman"/>
          <w:color w:val="000000"/>
          <w:sz w:val="28"/>
          <w:szCs w:val="28"/>
        </w:rPr>
        <w:t>Оренбургской области</w:t>
      </w:r>
    </w:p>
    <w:p w:rsidR="00B82EF2" w:rsidRPr="00B82EF2" w:rsidRDefault="00B82EF2" w:rsidP="00B82EF2">
      <w:pPr>
        <w:pStyle w:val="s1"/>
        <w:shd w:val="clear" w:color="auto" w:fill="FFFFFF"/>
        <w:spacing w:before="0" w:beforeAutospacing="0" w:after="0" w:afterAutospacing="0"/>
        <w:ind w:firstLine="709"/>
        <w:jc w:val="center"/>
        <w:rPr>
          <w:color w:val="000000"/>
          <w:sz w:val="28"/>
          <w:szCs w:val="28"/>
        </w:rPr>
      </w:pPr>
    </w:p>
    <w:p w:rsidR="00B82EF2" w:rsidRPr="00B82EF2" w:rsidRDefault="00B82EF2" w:rsidP="00B82EF2">
      <w:pPr>
        <w:pStyle w:val="s1"/>
        <w:shd w:val="clear" w:color="auto" w:fill="FFFFFF"/>
        <w:spacing w:before="0" w:beforeAutospacing="0" w:after="0" w:afterAutospacing="0"/>
        <w:ind w:firstLine="709"/>
        <w:jc w:val="center"/>
        <w:rPr>
          <w:b/>
          <w:color w:val="000000"/>
          <w:sz w:val="28"/>
          <w:szCs w:val="28"/>
        </w:rPr>
      </w:pPr>
      <w:r w:rsidRPr="00B82EF2">
        <w:rPr>
          <w:b/>
          <w:color w:val="000000"/>
          <w:sz w:val="28"/>
          <w:szCs w:val="28"/>
        </w:rPr>
        <w:t>КРИТЕРИИ</w:t>
      </w:r>
    </w:p>
    <w:p w:rsidR="00B82EF2" w:rsidRPr="00B82EF2" w:rsidRDefault="00B82EF2" w:rsidP="00B82EF2">
      <w:pPr>
        <w:pStyle w:val="s1"/>
        <w:shd w:val="clear" w:color="auto" w:fill="FFFFFF"/>
        <w:spacing w:before="0" w:beforeAutospacing="0" w:after="0" w:afterAutospacing="0"/>
        <w:ind w:firstLine="709"/>
        <w:jc w:val="center"/>
        <w:rPr>
          <w:b/>
          <w:color w:val="000000"/>
          <w:sz w:val="28"/>
          <w:szCs w:val="28"/>
        </w:rPr>
      </w:pPr>
      <w:r w:rsidRPr="00B82EF2">
        <w:rPr>
          <w:b/>
          <w:color w:val="000000"/>
          <w:sz w:val="28"/>
          <w:szCs w:val="28"/>
        </w:rPr>
        <w:t>ОЦЕНКИ ИНИЦИАТИВНОГО ПРОЕКТА</w:t>
      </w:r>
    </w:p>
    <w:p w:rsidR="00B82EF2" w:rsidRPr="00B82EF2" w:rsidRDefault="00B82EF2" w:rsidP="00B82EF2">
      <w:pPr>
        <w:pStyle w:val="s1"/>
        <w:shd w:val="clear" w:color="auto" w:fill="FFFFFF"/>
        <w:spacing w:before="0" w:beforeAutospacing="0" w:after="0" w:afterAutospacing="0"/>
        <w:ind w:firstLine="709"/>
        <w:jc w:val="center"/>
        <w:rPr>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087"/>
        <w:gridCol w:w="1701"/>
      </w:tblGrid>
      <w:tr w:rsidR="00B82EF2" w:rsidRPr="00B82EF2" w:rsidTr="00B82EF2">
        <w:tc>
          <w:tcPr>
            <w:tcW w:w="959"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 xml:space="preserve">№ </w:t>
            </w:r>
          </w:p>
          <w:p w:rsidR="00B82EF2" w:rsidRPr="00B82EF2" w:rsidRDefault="00B82EF2" w:rsidP="00B82EF2">
            <w:pPr>
              <w:pStyle w:val="s1"/>
              <w:spacing w:before="0" w:beforeAutospacing="0" w:after="0" w:afterAutospacing="0"/>
              <w:jc w:val="center"/>
              <w:rPr>
                <w:color w:val="000000"/>
                <w:sz w:val="28"/>
                <w:szCs w:val="28"/>
              </w:rPr>
            </w:pPr>
            <w:proofErr w:type="spellStart"/>
            <w:proofErr w:type="gramStart"/>
            <w:r w:rsidRPr="00B82EF2">
              <w:rPr>
                <w:color w:val="000000"/>
                <w:sz w:val="28"/>
                <w:szCs w:val="28"/>
              </w:rPr>
              <w:t>п</w:t>
            </w:r>
            <w:proofErr w:type="spellEnd"/>
            <w:proofErr w:type="gramEnd"/>
            <w:r w:rsidRPr="00B82EF2">
              <w:rPr>
                <w:color w:val="000000"/>
                <w:sz w:val="28"/>
                <w:szCs w:val="28"/>
              </w:rPr>
              <w:t>/</w:t>
            </w:r>
            <w:proofErr w:type="spellStart"/>
            <w:r w:rsidRPr="00B82EF2">
              <w:rPr>
                <w:color w:val="000000"/>
                <w:sz w:val="28"/>
                <w:szCs w:val="28"/>
              </w:rPr>
              <w:t>п</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Наименование критерия/группы критериев</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 xml:space="preserve">Баллы </w:t>
            </w:r>
            <w:proofErr w:type="gramStart"/>
            <w:r w:rsidRPr="00B82EF2">
              <w:rPr>
                <w:color w:val="000000"/>
                <w:sz w:val="28"/>
                <w:szCs w:val="28"/>
              </w:rPr>
              <w:t>по</w:t>
            </w:r>
            <w:proofErr w:type="gramEnd"/>
            <w:r w:rsidRPr="00B82EF2">
              <w:rPr>
                <w:color w:val="000000"/>
                <w:sz w:val="28"/>
                <w:szCs w:val="28"/>
              </w:rPr>
              <w:t xml:space="preserve"> </w:t>
            </w:r>
          </w:p>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критерию</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tcPr>
          <w:p w:rsidR="00B82EF2" w:rsidRPr="00B82EF2" w:rsidRDefault="00B82EF2" w:rsidP="00B82EF2">
            <w:pPr>
              <w:pStyle w:val="s1"/>
              <w:spacing w:before="0" w:beforeAutospacing="0" w:after="0" w:afterAutospacing="0"/>
              <w:jc w:val="center"/>
              <w:rPr>
                <w:color w:val="000000"/>
                <w:sz w:val="28"/>
                <w:szCs w:val="28"/>
              </w:rPr>
            </w:pPr>
          </w:p>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680"/>
              </w:tabs>
              <w:spacing w:before="0" w:line="240" w:lineRule="auto"/>
              <w:ind w:firstLine="0"/>
              <w:jc w:val="both"/>
              <w:rPr>
                <w:sz w:val="28"/>
                <w:szCs w:val="28"/>
              </w:rPr>
            </w:pPr>
            <w:r w:rsidRPr="00B82EF2">
              <w:rPr>
                <w:sz w:val="28"/>
                <w:szCs w:val="28"/>
              </w:rPr>
              <w:t>Актуальность (острота) проблемы:</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7435"/>
              </w:tabs>
              <w:spacing w:before="0" w:line="240" w:lineRule="auto"/>
              <w:ind w:firstLine="0"/>
              <w:jc w:val="both"/>
              <w:rPr>
                <w:sz w:val="28"/>
                <w:szCs w:val="28"/>
              </w:rPr>
            </w:pPr>
            <w:r w:rsidRPr="00B82EF2">
              <w:rPr>
                <w:sz w:val="28"/>
                <w:szCs w:val="28"/>
              </w:rPr>
              <w:t>очень высокая - проблема оценивается населением как</w:t>
            </w:r>
            <w:r w:rsidRPr="00B82EF2">
              <w:rPr>
                <w:sz w:val="28"/>
                <w:szCs w:val="28"/>
              </w:rPr>
              <w:tab/>
            </w:r>
          </w:p>
          <w:p w:rsidR="00B82EF2" w:rsidRPr="00B82EF2" w:rsidRDefault="00B82EF2" w:rsidP="00B82EF2">
            <w:pPr>
              <w:pStyle w:val="a6"/>
              <w:shd w:val="clear" w:color="auto" w:fill="auto"/>
              <w:spacing w:before="0" w:line="240" w:lineRule="auto"/>
              <w:ind w:firstLine="0"/>
              <w:jc w:val="both"/>
              <w:rPr>
                <w:sz w:val="28"/>
                <w:szCs w:val="28"/>
              </w:rPr>
            </w:pPr>
            <w:proofErr w:type="gramStart"/>
            <w:r w:rsidRPr="00B82EF2">
              <w:rPr>
                <w:sz w:val="28"/>
                <w:szCs w:val="28"/>
              </w:rPr>
              <w:t>критическая</w:t>
            </w:r>
            <w:proofErr w:type="gramEnd"/>
            <w:r w:rsidRPr="00B82EF2">
              <w:rPr>
                <w:sz w:val="28"/>
                <w:szCs w:val="28"/>
              </w:rPr>
              <w:t>, решение проблемы необходимо для поддержания и сохранения условий жизнеобеспечения населения</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7483"/>
              </w:tabs>
              <w:spacing w:before="0" w:line="240" w:lineRule="auto"/>
              <w:ind w:firstLine="0"/>
              <w:jc w:val="both"/>
              <w:rPr>
                <w:sz w:val="28"/>
                <w:szCs w:val="28"/>
              </w:rPr>
            </w:pPr>
            <w:r w:rsidRPr="00B82EF2">
              <w:rPr>
                <w:sz w:val="28"/>
                <w:szCs w:val="28"/>
              </w:rPr>
              <w:t>высокая - проблема оценивается населением как</w:t>
            </w:r>
          </w:p>
          <w:p w:rsidR="00B82EF2" w:rsidRPr="00B82EF2" w:rsidRDefault="00B82EF2" w:rsidP="00B82EF2">
            <w:pPr>
              <w:pStyle w:val="a6"/>
              <w:shd w:val="clear" w:color="auto" w:fill="auto"/>
              <w:spacing w:before="0" w:line="240" w:lineRule="auto"/>
              <w:ind w:firstLine="0"/>
              <w:jc w:val="both"/>
              <w:rPr>
                <w:sz w:val="28"/>
                <w:szCs w:val="28"/>
              </w:rPr>
            </w:pPr>
            <w:r w:rsidRPr="00B82EF2">
              <w:rPr>
                <w:sz w:val="28"/>
                <w:szCs w:val="28"/>
              </w:rPr>
              <w:t>значительная, отсутствие ее решения будет негативно сказываться на качестве жизни</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9</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7488"/>
              </w:tabs>
              <w:spacing w:before="0" w:line="240" w:lineRule="auto"/>
              <w:ind w:firstLine="0"/>
              <w:jc w:val="both"/>
              <w:rPr>
                <w:sz w:val="28"/>
                <w:szCs w:val="28"/>
              </w:rPr>
            </w:pPr>
            <w:r w:rsidRPr="00B82EF2">
              <w:rPr>
                <w:sz w:val="28"/>
                <w:szCs w:val="28"/>
              </w:rPr>
              <w:t>средняя - проблема оценивается населением как актуальная,</w:t>
            </w:r>
            <w:r>
              <w:rPr>
                <w:sz w:val="28"/>
                <w:szCs w:val="28"/>
              </w:rPr>
              <w:t xml:space="preserve"> </w:t>
            </w:r>
            <w:r w:rsidRPr="00B82EF2">
              <w:rPr>
                <w:sz w:val="28"/>
                <w:szCs w:val="28"/>
              </w:rPr>
              <w:t>ее решение может привести к улучшению качества жизни</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8</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7488"/>
              </w:tabs>
              <w:spacing w:before="0" w:line="240" w:lineRule="auto"/>
              <w:ind w:firstLine="0"/>
              <w:jc w:val="both"/>
              <w:rPr>
                <w:sz w:val="28"/>
                <w:szCs w:val="28"/>
              </w:rPr>
            </w:pPr>
            <w:proofErr w:type="gramStart"/>
            <w:r w:rsidRPr="00B82EF2">
              <w:rPr>
                <w:sz w:val="28"/>
                <w:szCs w:val="28"/>
              </w:rPr>
              <w:t>низкая</w:t>
            </w:r>
            <w:proofErr w:type="gramEnd"/>
            <w:r w:rsidRPr="00B82EF2">
              <w:rPr>
                <w:sz w:val="28"/>
                <w:szCs w:val="28"/>
              </w:rPr>
              <w:t xml:space="preserve"> - не оценивается населением как актуальная, ее</w:t>
            </w:r>
            <w:r w:rsidRPr="00B82EF2">
              <w:rPr>
                <w:sz w:val="28"/>
                <w:szCs w:val="28"/>
              </w:rPr>
              <w:tab/>
            </w:r>
          </w:p>
          <w:p w:rsidR="00B82EF2" w:rsidRPr="00B82EF2" w:rsidRDefault="00B82EF2" w:rsidP="00B82EF2">
            <w:pPr>
              <w:pStyle w:val="a6"/>
              <w:shd w:val="clear" w:color="auto" w:fill="auto"/>
              <w:spacing w:before="0" w:line="240" w:lineRule="auto"/>
              <w:ind w:firstLine="0"/>
              <w:jc w:val="both"/>
              <w:rPr>
                <w:sz w:val="28"/>
                <w:szCs w:val="28"/>
              </w:rPr>
            </w:pPr>
            <w:r w:rsidRPr="00B82EF2">
              <w:rPr>
                <w:sz w:val="28"/>
                <w:szCs w:val="28"/>
              </w:rPr>
              <w:t>решение не ведет к улучшению качества жизни</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5</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2</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680"/>
              </w:tabs>
              <w:spacing w:before="0" w:line="240" w:lineRule="auto"/>
              <w:ind w:firstLine="0"/>
              <w:jc w:val="left"/>
              <w:rPr>
                <w:sz w:val="28"/>
                <w:szCs w:val="28"/>
              </w:rPr>
            </w:pPr>
            <w:r w:rsidRPr="00B82EF2">
              <w:rPr>
                <w:sz w:val="28"/>
                <w:szCs w:val="28"/>
              </w:rPr>
              <w:t>Комплексный подход к реализации проекта:</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color w:val="000000"/>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color w:val="000000"/>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0</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3</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4"/>
              <w:shd w:val="clear" w:color="auto" w:fill="auto"/>
              <w:tabs>
                <w:tab w:val="left" w:pos="625"/>
              </w:tabs>
              <w:spacing w:after="0" w:line="240" w:lineRule="auto"/>
              <w:rPr>
                <w:sz w:val="28"/>
                <w:szCs w:val="28"/>
              </w:rPr>
            </w:pPr>
            <w:r w:rsidRPr="00B82EF2">
              <w:rPr>
                <w:rStyle w:val="0pt"/>
                <w:sz w:val="28"/>
                <w:szCs w:val="28"/>
              </w:rPr>
              <w:t>Адаптивность инициативного проекта для маломобильных групп населения:</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color w:val="000000"/>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color w:val="000000"/>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0</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4</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rPr>
                <w:color w:val="000000"/>
                <w:sz w:val="28"/>
                <w:szCs w:val="28"/>
              </w:rPr>
            </w:pPr>
            <w:r w:rsidRPr="00B82EF2">
              <w:rPr>
                <w:sz w:val="28"/>
                <w:szCs w:val="28"/>
              </w:rPr>
              <w:t xml:space="preserve">Количество </w:t>
            </w:r>
            <w:proofErr w:type="gramStart"/>
            <w:r w:rsidRPr="00B82EF2">
              <w:rPr>
                <w:sz w:val="28"/>
                <w:szCs w:val="28"/>
              </w:rPr>
              <w:t>потенциальных</w:t>
            </w:r>
            <w:proofErr w:type="gramEnd"/>
            <w:r w:rsidRPr="00B82EF2">
              <w:rPr>
                <w:sz w:val="28"/>
                <w:szCs w:val="28"/>
              </w:rPr>
              <w:t xml:space="preserve"> благополучателей от реализации инициативного проекта:</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sz w:val="28"/>
                <w:szCs w:val="28"/>
              </w:rPr>
              <w:t>более 150 человек</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sz w:val="28"/>
                <w:szCs w:val="28"/>
              </w:rPr>
              <w:t>от 80 до 150 человек</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8</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sz w:val="28"/>
                <w:szCs w:val="28"/>
              </w:rPr>
              <w:t>от 30 до 80 человек</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6</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до 30 человек</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4</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5</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0"/>
              </w:tabs>
              <w:spacing w:before="0" w:line="240" w:lineRule="auto"/>
              <w:ind w:firstLine="0"/>
              <w:jc w:val="left"/>
              <w:rPr>
                <w:sz w:val="28"/>
                <w:szCs w:val="28"/>
              </w:rPr>
            </w:pPr>
            <w:r w:rsidRPr="00B82EF2">
              <w:rPr>
                <w:sz w:val="28"/>
                <w:szCs w:val="28"/>
              </w:rPr>
              <w:t>Количество граждан, поддержавших инициативный проект:</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sz w:val="28"/>
                <w:szCs w:val="28"/>
              </w:rPr>
              <w:t>более 150 человек</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sz w:val="28"/>
                <w:szCs w:val="28"/>
              </w:rPr>
              <w:t>от 80 до 150 человек</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7</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color w:val="000000"/>
                <w:sz w:val="28"/>
                <w:szCs w:val="28"/>
              </w:rPr>
            </w:pPr>
            <w:r w:rsidRPr="00B82EF2">
              <w:rPr>
                <w:sz w:val="28"/>
                <w:szCs w:val="28"/>
              </w:rPr>
              <w:t>от 30 до 80 человек</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5</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до 30 человек</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3</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6</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855"/>
              </w:tabs>
              <w:spacing w:before="0" w:line="240" w:lineRule="auto"/>
              <w:ind w:firstLine="0"/>
              <w:jc w:val="both"/>
              <w:rPr>
                <w:sz w:val="28"/>
                <w:szCs w:val="28"/>
              </w:rPr>
            </w:pPr>
            <w:r w:rsidRPr="00B82EF2">
              <w:rPr>
                <w:sz w:val="28"/>
                <w:szCs w:val="28"/>
              </w:rPr>
              <w:t xml:space="preserve">Необходимость осуществления бюджетных расходов в последующих периодах в целях содержания (поддержания) результатов </w:t>
            </w:r>
            <w:r w:rsidRPr="00B82EF2">
              <w:rPr>
                <w:sz w:val="28"/>
                <w:szCs w:val="28"/>
              </w:rPr>
              <w:lastRenderedPageBreak/>
              <w:t>инициативного проекта</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 xml:space="preserve">0 </w:t>
            </w:r>
          </w:p>
        </w:tc>
      </w:tr>
      <w:tr w:rsidR="00B82EF2" w:rsidRPr="00B82EF2" w:rsidTr="00B82EF2">
        <w:tc>
          <w:tcPr>
            <w:tcW w:w="959"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7</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rPr>
                <w:color w:val="000000"/>
                <w:sz w:val="28"/>
                <w:szCs w:val="28"/>
              </w:rPr>
            </w:pPr>
            <w:r w:rsidRPr="00B82EF2">
              <w:rPr>
                <w:sz w:val="28"/>
                <w:szCs w:val="28"/>
              </w:rPr>
              <w:t>Оригинальность, инновационность инициативного проекта</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7.1.</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2463"/>
              </w:tabs>
              <w:spacing w:before="0" w:line="240" w:lineRule="auto"/>
              <w:ind w:firstLine="0"/>
              <w:jc w:val="left"/>
              <w:rPr>
                <w:sz w:val="28"/>
                <w:szCs w:val="28"/>
              </w:rPr>
            </w:pPr>
            <w:r w:rsidRPr="00B82EF2">
              <w:rPr>
                <w:sz w:val="28"/>
                <w:szCs w:val="28"/>
              </w:rPr>
              <w:t>Креативность, наличие дизайн-проекта</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0</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7.2.</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a6"/>
              <w:shd w:val="clear" w:color="auto" w:fill="auto"/>
              <w:tabs>
                <w:tab w:val="left" w:pos="615"/>
              </w:tabs>
              <w:spacing w:before="0" w:line="240" w:lineRule="auto"/>
              <w:ind w:firstLine="0"/>
              <w:jc w:val="left"/>
              <w:rPr>
                <w:sz w:val="28"/>
                <w:szCs w:val="28"/>
              </w:rPr>
            </w:pPr>
            <w:r w:rsidRPr="00B82EF2">
              <w:rPr>
                <w:sz w:val="28"/>
                <w:szCs w:val="28"/>
              </w:rPr>
              <w:t>Использование инновационных технологий, новых технических решений</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0</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8</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rPr>
                <w:color w:val="000000"/>
                <w:sz w:val="28"/>
                <w:szCs w:val="28"/>
              </w:rPr>
            </w:pPr>
            <w:r w:rsidRPr="00B82EF2">
              <w:rPr>
                <w:sz w:val="28"/>
                <w:szCs w:val="28"/>
              </w:rPr>
              <w:t>Наличие в заявке презентационных материалов</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0</w:t>
            </w:r>
          </w:p>
        </w:tc>
      </w:tr>
      <w:tr w:rsidR="00B82EF2" w:rsidRPr="00B82EF2" w:rsidTr="00B82EF2">
        <w:tc>
          <w:tcPr>
            <w:tcW w:w="959"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9</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rPr>
                <w:color w:val="000000"/>
                <w:sz w:val="28"/>
                <w:szCs w:val="28"/>
              </w:rPr>
            </w:pPr>
            <w:r w:rsidRPr="00B82EF2">
              <w:rPr>
                <w:rStyle w:val="0pt"/>
                <w:sz w:val="28"/>
                <w:szCs w:val="28"/>
              </w:rPr>
              <w:t>Участие общественности в подготовке и реализации инициативного проекта</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9.1.</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rPr>
                <w:color w:val="000000"/>
                <w:sz w:val="28"/>
                <w:szCs w:val="28"/>
              </w:rPr>
            </w:pPr>
            <w:r w:rsidRPr="00B82EF2">
              <w:rPr>
                <w:rStyle w:val="0pt"/>
                <w:sz w:val="28"/>
                <w:szCs w:val="28"/>
              </w:rPr>
              <w:t>Доля инициативных платежей от общей стоимости инициативного проекта</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rStyle w:val="0pt"/>
                <w:sz w:val="28"/>
                <w:szCs w:val="28"/>
              </w:rPr>
              <w:t>от 20% общей стоимости инициативного проекта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rStyle w:val="0pt"/>
                <w:sz w:val="28"/>
                <w:szCs w:val="28"/>
              </w:rPr>
              <w:t>от 15% до 20% общей стоимости инициативного проекта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8</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rStyle w:val="0pt"/>
                <w:sz w:val="28"/>
                <w:szCs w:val="28"/>
              </w:rPr>
              <w:t>от 10% до 15% общей стоимости инициативного проекта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5</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sz w:val="28"/>
                <w:szCs w:val="28"/>
              </w:rPr>
            </w:pPr>
            <w:r w:rsidRPr="00B82EF2">
              <w:rPr>
                <w:rStyle w:val="0pt"/>
                <w:sz w:val="28"/>
                <w:szCs w:val="28"/>
              </w:rPr>
              <w:t>от 0% до 10% общей стоимости инициативного проекта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w:t>
            </w:r>
          </w:p>
        </w:tc>
      </w:tr>
      <w:tr w:rsidR="00B82EF2" w:rsidRPr="00B82EF2" w:rsidTr="00B82EF2">
        <w:tc>
          <w:tcPr>
            <w:tcW w:w="959" w:type="dxa"/>
            <w:vMerge w:val="restart"/>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9.2.</w:t>
            </w:r>
          </w:p>
        </w:tc>
        <w:tc>
          <w:tcPr>
            <w:tcW w:w="8788" w:type="dxa"/>
            <w:gridSpan w:val="2"/>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rPr>
                <w:color w:val="000000"/>
                <w:sz w:val="28"/>
                <w:szCs w:val="28"/>
              </w:rPr>
            </w:pPr>
            <w:r w:rsidRPr="00B82EF2">
              <w:rPr>
                <w:rStyle w:val="0pt"/>
                <w:sz w:val="28"/>
                <w:szCs w:val="28"/>
              </w:rPr>
              <w:t>Имущественное и (или) трудовое участие в реализации инициативного проекта:</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rStyle w:val="0pt"/>
                <w:rFonts w:eastAsia="Calibri"/>
                <w:sz w:val="28"/>
                <w:szCs w:val="28"/>
              </w:rPr>
            </w:pPr>
            <w:r w:rsidRPr="00B82EF2">
              <w:rPr>
                <w:rStyle w:val="0pt"/>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10</w:t>
            </w:r>
          </w:p>
        </w:tc>
      </w:tr>
      <w:tr w:rsidR="00B82EF2" w:rsidRPr="00B82EF2" w:rsidTr="00B82EF2">
        <w:tc>
          <w:tcPr>
            <w:tcW w:w="0" w:type="auto"/>
            <w:vMerge/>
            <w:tcBorders>
              <w:top w:val="single" w:sz="4" w:space="0" w:color="auto"/>
              <w:left w:val="single" w:sz="4" w:space="0" w:color="auto"/>
              <w:bottom w:val="single" w:sz="4" w:space="0" w:color="auto"/>
              <w:right w:val="single" w:sz="4" w:space="0" w:color="auto"/>
            </w:tcBorders>
            <w:vAlign w:val="center"/>
            <w:hideMark/>
          </w:tcPr>
          <w:p w:rsidR="00B82EF2" w:rsidRPr="00B82EF2" w:rsidRDefault="00B82EF2" w:rsidP="00B82EF2">
            <w:pPr>
              <w:spacing w:after="0" w:line="240" w:lineRule="auto"/>
              <w:rPr>
                <w:rFonts w:ascii="Times New Roman" w:eastAsia="Times New Roman" w:hAnsi="Times New Roman" w:cs="Times New Roman"/>
                <w:color w:val="000000"/>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both"/>
              <w:rPr>
                <w:rStyle w:val="0pt"/>
                <w:rFonts w:eastAsia="Calibri"/>
                <w:sz w:val="28"/>
                <w:szCs w:val="28"/>
              </w:rPr>
            </w:pPr>
            <w:r w:rsidRPr="00B82EF2">
              <w:rPr>
                <w:rStyle w:val="0pt"/>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B82EF2" w:rsidRPr="00B82EF2" w:rsidRDefault="00B82EF2" w:rsidP="00B82EF2">
            <w:pPr>
              <w:pStyle w:val="s1"/>
              <w:spacing w:before="0" w:beforeAutospacing="0" w:after="0" w:afterAutospacing="0"/>
              <w:jc w:val="center"/>
              <w:rPr>
                <w:color w:val="000000"/>
                <w:sz w:val="28"/>
                <w:szCs w:val="28"/>
              </w:rPr>
            </w:pPr>
            <w:r w:rsidRPr="00B82EF2">
              <w:rPr>
                <w:color w:val="000000"/>
                <w:sz w:val="28"/>
                <w:szCs w:val="28"/>
              </w:rPr>
              <w:t>0</w:t>
            </w:r>
          </w:p>
        </w:tc>
      </w:tr>
    </w:tbl>
    <w:p w:rsidR="00D869FD" w:rsidRPr="00B82EF2" w:rsidRDefault="00D869FD" w:rsidP="00B82EF2">
      <w:pPr>
        <w:spacing w:after="0" w:line="240" w:lineRule="auto"/>
        <w:rPr>
          <w:rFonts w:ascii="Times New Roman" w:hAnsi="Times New Roman" w:cs="Times New Roman"/>
          <w:sz w:val="28"/>
          <w:szCs w:val="28"/>
        </w:rPr>
      </w:pPr>
    </w:p>
    <w:sectPr w:rsidR="00D869FD" w:rsidRPr="00B82EF2" w:rsidSect="002F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14BD"/>
    <w:multiLevelType w:val="multilevel"/>
    <w:tmpl w:val="9404D5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2EF2"/>
    <w:rsid w:val="000472B0"/>
    <w:rsid w:val="000A5014"/>
    <w:rsid w:val="002F5AE9"/>
    <w:rsid w:val="003F169A"/>
    <w:rsid w:val="00862F3C"/>
    <w:rsid w:val="009041B9"/>
    <w:rsid w:val="00B52683"/>
    <w:rsid w:val="00B82EF2"/>
    <w:rsid w:val="00D86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EF2"/>
    <w:pPr>
      <w:spacing w:after="0" w:line="240" w:lineRule="auto"/>
    </w:pPr>
    <w:rPr>
      <w:rFonts w:ascii="Calibri" w:eastAsia="Times New Roman" w:hAnsi="Calibri" w:cs="Times New Roman"/>
    </w:rPr>
  </w:style>
  <w:style w:type="paragraph" w:customStyle="1" w:styleId="ConsPlusNormal">
    <w:name w:val="ConsPlusNormal"/>
    <w:rsid w:val="00B82EF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B82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link w:val="4"/>
    <w:locked/>
    <w:rsid w:val="00B82EF2"/>
    <w:rPr>
      <w:rFonts w:ascii="Times New Roman" w:eastAsia="Times New Roman" w:hAnsi="Times New Roman" w:cs="Times New Roman"/>
      <w:spacing w:val="3"/>
      <w:sz w:val="23"/>
      <w:szCs w:val="23"/>
      <w:shd w:val="clear" w:color="auto" w:fill="FFFFFF"/>
    </w:rPr>
  </w:style>
  <w:style w:type="paragraph" w:customStyle="1" w:styleId="4">
    <w:name w:val="Основной текст4"/>
    <w:basedOn w:val="a"/>
    <w:link w:val="a4"/>
    <w:rsid w:val="00B82EF2"/>
    <w:pPr>
      <w:widowControl w:val="0"/>
      <w:shd w:val="clear" w:color="auto" w:fill="FFFFFF"/>
      <w:spacing w:after="600" w:line="307" w:lineRule="exact"/>
    </w:pPr>
    <w:rPr>
      <w:rFonts w:ascii="Times New Roman" w:eastAsia="Times New Roman" w:hAnsi="Times New Roman" w:cs="Times New Roman"/>
      <w:spacing w:val="3"/>
      <w:sz w:val="23"/>
      <w:szCs w:val="23"/>
    </w:rPr>
  </w:style>
  <w:style w:type="character" w:customStyle="1" w:styleId="a5">
    <w:name w:val="Оглавление_"/>
    <w:link w:val="a6"/>
    <w:locked/>
    <w:rsid w:val="00B82EF2"/>
    <w:rPr>
      <w:rFonts w:ascii="Times New Roman" w:eastAsia="Times New Roman" w:hAnsi="Times New Roman" w:cs="Times New Roman"/>
      <w:spacing w:val="2"/>
      <w:sz w:val="23"/>
      <w:szCs w:val="23"/>
      <w:shd w:val="clear" w:color="auto" w:fill="FFFFFF"/>
    </w:rPr>
  </w:style>
  <w:style w:type="paragraph" w:customStyle="1" w:styleId="a6">
    <w:name w:val="Оглавление"/>
    <w:basedOn w:val="a"/>
    <w:link w:val="a5"/>
    <w:rsid w:val="00B82EF2"/>
    <w:pPr>
      <w:widowControl w:val="0"/>
      <w:shd w:val="clear" w:color="auto" w:fill="FFFFFF"/>
      <w:spacing w:before="180" w:after="0" w:line="499" w:lineRule="exact"/>
      <w:ind w:hanging="600"/>
      <w:jc w:val="center"/>
    </w:pPr>
    <w:rPr>
      <w:rFonts w:ascii="Times New Roman" w:eastAsia="Times New Roman" w:hAnsi="Times New Roman" w:cs="Times New Roman"/>
      <w:spacing w:val="2"/>
      <w:sz w:val="23"/>
      <w:szCs w:val="23"/>
    </w:rPr>
  </w:style>
  <w:style w:type="character" w:customStyle="1" w:styleId="2">
    <w:name w:val="Основной текст2"/>
    <w:rsid w:val="00B82EF2"/>
    <w:rPr>
      <w:rFonts w:ascii="Times New Roman" w:eastAsia="Times New Roman" w:hAnsi="Times New Roman" w:cs="Times New Roman" w:hint="default"/>
      <w:b w:val="0"/>
      <w:bCs w:val="0"/>
      <w:i w:val="0"/>
      <w:iCs w:val="0"/>
      <w:smallCaps w:val="0"/>
      <w:color w:val="000000"/>
      <w:spacing w:val="3"/>
      <w:w w:val="100"/>
      <w:position w:val="0"/>
      <w:sz w:val="23"/>
      <w:szCs w:val="23"/>
      <w:u w:val="single"/>
      <w:lang w:val="ru-RU"/>
    </w:rPr>
  </w:style>
  <w:style w:type="character" w:customStyle="1" w:styleId="0pt">
    <w:name w:val="Основной текст + Интервал 0 pt"/>
    <w:rsid w:val="00B82EF2"/>
    <w:rPr>
      <w:rFonts w:ascii="Times New Roman" w:eastAsia="Times New Roman" w:hAnsi="Times New Roman" w:cs="Times New Roman" w:hint="default"/>
      <w:color w:val="000000"/>
      <w:spacing w:val="2"/>
      <w:w w:val="100"/>
      <w:position w:val="0"/>
      <w:sz w:val="23"/>
      <w:szCs w:val="23"/>
      <w:shd w:val="clear" w:color="auto" w:fill="FFFFFF"/>
      <w:lang w:val="ru-RU"/>
    </w:rPr>
  </w:style>
  <w:style w:type="character" w:customStyle="1" w:styleId="10pt">
    <w:name w:val="Основной текст + 10 pt"/>
    <w:rsid w:val="00B82EF2"/>
    <w:rPr>
      <w:rFonts w:ascii="Times New Roman" w:eastAsia="Times New Roman" w:hAnsi="Times New Roman" w:cs="Times New Roman" w:hint="default"/>
      <w:b w:val="0"/>
      <w:bCs w:val="0"/>
      <w:i w:val="0"/>
      <w:iCs w:val="0"/>
      <w:smallCaps w:val="0"/>
      <w:strike w:val="0"/>
      <w:dstrike w:val="0"/>
      <w:color w:val="000000"/>
      <w:spacing w:val="2"/>
      <w:w w:val="100"/>
      <w:position w:val="0"/>
      <w:sz w:val="20"/>
      <w:szCs w:val="20"/>
      <w:u w:val="none"/>
      <w:effect w:val="none"/>
      <w:shd w:val="clear" w:color="auto" w:fill="FFFFFF"/>
      <w:lang w:val="ru-RU"/>
    </w:rPr>
  </w:style>
  <w:style w:type="character" w:customStyle="1" w:styleId="3">
    <w:name w:val="Основной текст3"/>
    <w:rsid w:val="00B82EF2"/>
    <w:rPr>
      <w:rFonts w:ascii="Times New Roman" w:eastAsia="Times New Roman" w:hAnsi="Times New Roman" w:cs="Times New Roman" w:hint="default"/>
      <w:b w:val="0"/>
      <w:bCs w:val="0"/>
      <w:i w:val="0"/>
      <w:iCs w:val="0"/>
      <w:smallCaps w:val="0"/>
      <w:strike w:val="0"/>
      <w:dstrike w:val="0"/>
      <w:color w:val="000000"/>
      <w:spacing w:val="3"/>
      <w:w w:val="100"/>
      <w:position w:val="0"/>
      <w:sz w:val="23"/>
      <w:szCs w:val="23"/>
      <w:u w:val="none"/>
      <w:effect w:val="none"/>
      <w:shd w:val="clear" w:color="auto" w:fill="FFFFFF"/>
      <w:lang w:val="ru-RU"/>
    </w:rPr>
  </w:style>
  <w:style w:type="paragraph" w:styleId="a7">
    <w:name w:val="Balloon Text"/>
    <w:basedOn w:val="a"/>
    <w:link w:val="a8"/>
    <w:uiPriority w:val="99"/>
    <w:semiHidden/>
    <w:unhideWhenUsed/>
    <w:rsid w:val="00B82E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6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19</Pages>
  <Words>5399</Words>
  <Characters>30777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2021-04-29T05:08:00Z</cp:lastPrinted>
  <dcterms:created xsi:type="dcterms:W3CDTF">2021-04-29T04:56:00Z</dcterms:created>
  <dcterms:modified xsi:type="dcterms:W3CDTF">2021-05-31T07:24:00Z</dcterms:modified>
</cp:coreProperties>
</file>