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A0" w:rsidRPr="00421FA0" w:rsidRDefault="00421FA0" w:rsidP="00421FA0">
      <w:pPr>
        <w:tabs>
          <w:tab w:val="center" w:pos="4742"/>
          <w:tab w:val="left" w:pos="6360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F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85800"/>
            <wp:effectExtent l="19050" t="0" r="9525" b="0"/>
            <wp:docPr id="4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A0" w:rsidRPr="00421FA0" w:rsidRDefault="00421FA0" w:rsidP="00421FA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421FA0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421FA0">
        <w:rPr>
          <w:rFonts w:ascii="Times New Roman" w:hAnsi="Times New Roman" w:cs="Times New Roman"/>
          <w:b/>
          <w:bCs/>
          <w:kern w:val="32"/>
          <w:sz w:val="28"/>
          <w:szCs w:val="28"/>
        </w:rPr>
        <w:t>Гаршинский</w:t>
      </w:r>
      <w:proofErr w:type="spellEnd"/>
      <w:r w:rsidRPr="00421FA0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сельсовет</w:t>
      </w:r>
    </w:p>
    <w:p w:rsidR="00421FA0" w:rsidRPr="00421FA0" w:rsidRDefault="00421FA0" w:rsidP="00421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1FA0">
        <w:rPr>
          <w:rFonts w:ascii="Times New Roman" w:hAnsi="Times New Roman" w:cs="Times New Roman"/>
          <w:b/>
          <w:bCs/>
          <w:sz w:val="28"/>
          <w:szCs w:val="28"/>
        </w:rPr>
        <w:t>Курманаевского</w:t>
      </w:r>
      <w:proofErr w:type="spellEnd"/>
      <w:r w:rsidRPr="00421FA0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421FA0" w:rsidRPr="00421FA0" w:rsidRDefault="00421FA0" w:rsidP="00421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FA0">
        <w:rPr>
          <w:rFonts w:ascii="Times New Roman" w:hAnsi="Times New Roman" w:cs="Times New Roman"/>
          <w:b/>
          <w:bCs/>
          <w:sz w:val="28"/>
          <w:szCs w:val="28"/>
        </w:rPr>
        <w:t>(третьего созыва)</w:t>
      </w:r>
    </w:p>
    <w:p w:rsidR="00421FA0" w:rsidRPr="00421FA0" w:rsidRDefault="00421FA0" w:rsidP="00421F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1FA0" w:rsidRPr="00421FA0" w:rsidRDefault="00421FA0" w:rsidP="00421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FA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21FA0" w:rsidRPr="00421FA0" w:rsidRDefault="00421FA0" w:rsidP="00421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FA0" w:rsidRPr="00421FA0" w:rsidRDefault="00421FA0" w:rsidP="00421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FA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24ADB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421FA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224ADB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421FA0">
        <w:rPr>
          <w:rFonts w:ascii="Times New Roman" w:hAnsi="Times New Roman" w:cs="Times New Roman"/>
          <w:b/>
          <w:bCs/>
          <w:sz w:val="28"/>
          <w:szCs w:val="28"/>
        </w:rPr>
        <w:t xml:space="preserve"> 2019                                                                                  № </w:t>
      </w:r>
      <w:r w:rsidR="00DA7A38">
        <w:rPr>
          <w:rFonts w:ascii="Times New Roman" w:hAnsi="Times New Roman" w:cs="Times New Roman"/>
          <w:b/>
          <w:bCs/>
          <w:sz w:val="28"/>
          <w:szCs w:val="28"/>
        </w:rPr>
        <w:t>149</w:t>
      </w:r>
    </w:p>
    <w:p w:rsidR="00421FA0" w:rsidRPr="00421FA0" w:rsidRDefault="00421FA0" w:rsidP="00421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FA0" w:rsidRPr="00421FA0" w:rsidRDefault="00421FA0" w:rsidP="00421FA0">
      <w:pPr>
        <w:shd w:val="clear" w:color="auto" w:fill="FFFFFF"/>
        <w:tabs>
          <w:tab w:val="left" w:pos="3346"/>
          <w:tab w:val="left" w:pos="78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FA0" w:rsidRPr="00421FA0" w:rsidRDefault="00421FA0" w:rsidP="0042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FA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Устав муниципального образования </w:t>
      </w:r>
    </w:p>
    <w:p w:rsidR="00421FA0" w:rsidRPr="00421FA0" w:rsidRDefault="00421FA0" w:rsidP="0042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21FA0">
        <w:rPr>
          <w:rFonts w:ascii="Times New Roman" w:hAnsi="Times New Roman" w:cs="Times New Roman"/>
          <w:bCs/>
          <w:sz w:val="28"/>
          <w:szCs w:val="28"/>
        </w:rPr>
        <w:t>Гаршинский</w:t>
      </w:r>
      <w:proofErr w:type="spellEnd"/>
      <w:r w:rsidRPr="00421FA0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421FA0">
        <w:rPr>
          <w:rFonts w:ascii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Pr="00421FA0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421FA0" w:rsidRPr="00421FA0" w:rsidRDefault="00421FA0" w:rsidP="00421FA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21FA0" w:rsidRPr="00421FA0" w:rsidRDefault="00421FA0" w:rsidP="00421FA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21FA0" w:rsidRPr="00421FA0" w:rsidRDefault="00421FA0" w:rsidP="00421F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1FA0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Федеральных законов от 30.10.2018 № 382-ФЗ, от 30.10.2018 № 387-ФЗ, от 27.12.2018 № 498-ФЗ, вносящих изменения в Федеральный закон Российской Федерации № 131-ФЗ от 06.10.2003 года «Об общих принципах организации местного самоуправления </w:t>
      </w:r>
      <w:proofErr w:type="gramStart"/>
      <w:r w:rsidRPr="00421F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1FA0">
        <w:rPr>
          <w:rFonts w:ascii="Times New Roman" w:hAnsi="Times New Roman" w:cs="Times New Roman"/>
          <w:sz w:val="28"/>
          <w:szCs w:val="28"/>
        </w:rPr>
        <w:t xml:space="preserve"> Российской Федерации», в соответствии с проведенными публичными слушаниями по проекту решения о внесении изменений и дополнений в Устав, Совет депутатов </w:t>
      </w:r>
      <w:r w:rsidRPr="00421FA0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421FA0" w:rsidRPr="00421FA0" w:rsidRDefault="00421FA0" w:rsidP="00421FA0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1FA0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</w:t>
      </w:r>
      <w:proofErr w:type="spellStart"/>
      <w:r w:rsidRPr="00421FA0">
        <w:rPr>
          <w:rFonts w:ascii="Times New Roman" w:hAnsi="Times New Roman"/>
          <w:bCs/>
          <w:sz w:val="28"/>
          <w:szCs w:val="28"/>
        </w:rPr>
        <w:t>Гаршинский</w:t>
      </w:r>
      <w:proofErr w:type="spellEnd"/>
      <w:r w:rsidRPr="00421FA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21FA0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21FA0">
        <w:rPr>
          <w:rFonts w:ascii="Times New Roman" w:hAnsi="Times New Roman"/>
          <w:sz w:val="28"/>
          <w:szCs w:val="28"/>
        </w:rPr>
        <w:t xml:space="preserve"> района Оренбургской области (зарегистрированный Управлением Министерства юстиции РФ по Оренбургской области, государственный регистрационный номер </w:t>
      </w:r>
      <w:r w:rsidRPr="00421FA0">
        <w:rPr>
          <w:rFonts w:ascii="Times New Roman" w:hAnsi="Times New Roman"/>
          <w:sz w:val="28"/>
          <w:szCs w:val="28"/>
          <w:lang w:val="en-US"/>
        </w:rPr>
        <w:t>RU</w:t>
      </w:r>
      <w:r w:rsidRPr="00421FA0">
        <w:rPr>
          <w:rFonts w:ascii="Times New Roman" w:hAnsi="Times New Roman"/>
          <w:sz w:val="28"/>
          <w:szCs w:val="28"/>
        </w:rPr>
        <w:t xml:space="preserve"> 565163052018002 от 17.10.2018 года) следующие изменения:</w:t>
      </w:r>
    </w:p>
    <w:p w:rsidR="00421FA0" w:rsidRPr="00421FA0" w:rsidRDefault="00421FA0" w:rsidP="00421FA0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1FA0">
        <w:rPr>
          <w:rFonts w:ascii="Times New Roman" w:hAnsi="Times New Roman"/>
          <w:sz w:val="28"/>
          <w:szCs w:val="28"/>
        </w:rPr>
        <w:t>1) Пункт 20 части 1 статьи 5 изложить в новой редакции:</w:t>
      </w:r>
    </w:p>
    <w:p w:rsidR="00421FA0" w:rsidRPr="00421FA0" w:rsidRDefault="00421FA0" w:rsidP="00421F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FA0">
        <w:rPr>
          <w:rFonts w:ascii="Times New Roman" w:hAnsi="Times New Roman" w:cs="Times New Roman"/>
          <w:sz w:val="28"/>
          <w:szCs w:val="28"/>
        </w:rPr>
        <w:t xml:space="preserve">«20) </w:t>
      </w:r>
      <w:r w:rsidRPr="00421FA0">
        <w:rPr>
          <w:rFonts w:ascii="Times New Roman" w:eastAsia="Calibri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421FA0" w:rsidRPr="00421FA0" w:rsidRDefault="00421FA0" w:rsidP="00EB2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FA0">
        <w:rPr>
          <w:rFonts w:ascii="Times New Roman" w:eastAsia="Calibri" w:hAnsi="Times New Roman" w:cs="Times New Roman"/>
          <w:sz w:val="28"/>
          <w:szCs w:val="28"/>
        </w:rPr>
        <w:t>2) пункт 12 части 2 статьи 5 изложить в новой редакции:</w:t>
      </w:r>
    </w:p>
    <w:p w:rsidR="00421FA0" w:rsidRDefault="00421FA0" w:rsidP="00EB2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FA0">
        <w:rPr>
          <w:rFonts w:ascii="Times New Roman" w:eastAsia="Calibri" w:hAnsi="Times New Roman" w:cs="Times New Roman"/>
          <w:sz w:val="28"/>
          <w:szCs w:val="28"/>
        </w:rPr>
        <w:t>«12) осуществление деятельности по обращению с животными без владельцев, обитающими на территории поселения».</w:t>
      </w:r>
    </w:p>
    <w:p w:rsidR="00EB2BAF" w:rsidRPr="00EB2BAF" w:rsidRDefault="00EB2BAF" w:rsidP="00EB2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BAF">
        <w:rPr>
          <w:rFonts w:ascii="Times New Roman" w:eastAsia="Calibri" w:hAnsi="Times New Roman" w:cs="Times New Roman"/>
          <w:sz w:val="28"/>
          <w:szCs w:val="28"/>
        </w:rPr>
        <w:t>3) в части 4 статьи 16 слова «по проектам и вопросам, указанным в части 3 настоящей статьи</w:t>
      </w:r>
      <w:proofErr w:type="gramStart"/>
      <w:r w:rsidRPr="00EB2BAF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EB2BAF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EB2BAF" w:rsidRPr="00EB2BAF" w:rsidRDefault="00EB2BAF" w:rsidP="00EB2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BAF">
        <w:rPr>
          <w:rFonts w:ascii="Times New Roman" w:eastAsia="Calibri" w:hAnsi="Times New Roman" w:cs="Times New Roman"/>
          <w:sz w:val="28"/>
          <w:szCs w:val="28"/>
        </w:rPr>
        <w:t>4) пункт 1 части 5 статьи 26 изложить в новой редакции:</w:t>
      </w:r>
    </w:p>
    <w:p w:rsidR="00EB2BAF" w:rsidRPr="00EB2BAF" w:rsidRDefault="00EB2BAF" w:rsidP="00EB2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2BAF">
        <w:rPr>
          <w:rFonts w:ascii="Times New Roman" w:eastAsia="Calibri" w:hAnsi="Times New Roman" w:cs="Times New Roman"/>
          <w:sz w:val="28"/>
          <w:szCs w:val="28"/>
        </w:rPr>
        <w:t xml:space="preserve">«1.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</w:t>
      </w:r>
      <w:r w:rsidRPr="00EB2BAF">
        <w:rPr>
          <w:rFonts w:ascii="Times New Roman" w:eastAsia="Calibri" w:hAnsi="Times New Roman" w:cs="Times New Roman"/>
          <w:sz w:val="28"/>
          <w:szCs w:val="28"/>
        </w:rPr>
        <w:lastRenderedPageBreak/>
        <w:t>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EB2BAF">
        <w:rPr>
          <w:rFonts w:ascii="Times New Roman" w:eastAsia="Calibri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EB2BAF">
        <w:rPr>
          <w:rFonts w:ascii="Times New Roman" w:eastAsia="Calibri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EB2BAF" w:rsidRPr="00EB2BAF" w:rsidRDefault="00EB2BAF" w:rsidP="00EB2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BAF">
        <w:rPr>
          <w:rFonts w:ascii="Times New Roman" w:eastAsia="Calibri" w:hAnsi="Times New Roman" w:cs="Times New Roman"/>
          <w:sz w:val="28"/>
          <w:szCs w:val="28"/>
        </w:rPr>
        <w:t>5) пункт 1 части 4 статьи 28 изложить в новой редакции:</w:t>
      </w:r>
    </w:p>
    <w:p w:rsidR="00EB2BAF" w:rsidRPr="00EB2BAF" w:rsidRDefault="00EB2BAF" w:rsidP="00EB2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2BAF">
        <w:rPr>
          <w:rFonts w:ascii="Times New Roman" w:eastAsia="Calibri" w:hAnsi="Times New Roman" w:cs="Times New Roman"/>
          <w:sz w:val="28"/>
          <w:szCs w:val="28"/>
        </w:rPr>
        <w:t>«1.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EB2BAF">
        <w:rPr>
          <w:rFonts w:ascii="Times New Roman" w:eastAsia="Calibri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EB2BAF">
        <w:rPr>
          <w:rFonts w:ascii="Times New Roman" w:eastAsia="Calibri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421FA0" w:rsidRPr="00421FA0" w:rsidRDefault="00421FA0" w:rsidP="00421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A0">
        <w:rPr>
          <w:rFonts w:ascii="Times New Roman" w:hAnsi="Times New Roman" w:cs="Times New Roman"/>
          <w:sz w:val="28"/>
          <w:szCs w:val="28"/>
        </w:rPr>
        <w:t>6) Статью 40 дополнить частью 3 следующего содержания:</w:t>
      </w:r>
    </w:p>
    <w:p w:rsidR="00421FA0" w:rsidRPr="00421FA0" w:rsidRDefault="00421FA0" w:rsidP="0042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FA0">
        <w:rPr>
          <w:rFonts w:ascii="Times New Roman" w:hAnsi="Times New Roman" w:cs="Times New Roman"/>
          <w:sz w:val="28"/>
          <w:szCs w:val="28"/>
        </w:rPr>
        <w:t xml:space="preserve">«3. </w:t>
      </w:r>
      <w:r w:rsidRPr="00421FA0">
        <w:rPr>
          <w:rFonts w:ascii="Times New Roman" w:eastAsia="Calibri" w:hAnsi="Times New Roman" w:cs="Times New Roman"/>
          <w:sz w:val="28"/>
          <w:szCs w:val="28"/>
        </w:rPr>
        <w:t xml:space="preserve"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</w:t>
      </w:r>
      <w:r w:rsidRPr="00421FA0">
        <w:rPr>
          <w:rFonts w:ascii="Times New Roman" w:eastAsia="Calibri" w:hAnsi="Times New Roman" w:cs="Times New Roman"/>
          <w:sz w:val="28"/>
          <w:szCs w:val="28"/>
        </w:rPr>
        <w:lastRenderedPageBreak/>
        <w:t>органа местного самоуправления, аппарата избирательной комиссии муниципального образования в период замещения им указанной должности»;</w:t>
      </w:r>
    </w:p>
    <w:p w:rsidR="00421FA0" w:rsidRPr="00421FA0" w:rsidRDefault="00421FA0" w:rsidP="0042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FA0">
        <w:rPr>
          <w:rFonts w:ascii="Times New Roman" w:eastAsia="Calibri" w:hAnsi="Times New Roman" w:cs="Times New Roman"/>
          <w:sz w:val="28"/>
          <w:szCs w:val="28"/>
        </w:rPr>
        <w:t xml:space="preserve">7) пункт 2 части 1 статьи 41 изложить в новой редакции: </w:t>
      </w:r>
    </w:p>
    <w:p w:rsidR="00421FA0" w:rsidRPr="00421FA0" w:rsidRDefault="00421FA0" w:rsidP="0042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1FA0">
        <w:rPr>
          <w:rFonts w:ascii="Times New Roman" w:eastAsia="Calibri" w:hAnsi="Times New Roman" w:cs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421FA0">
        <w:rPr>
          <w:rFonts w:ascii="Times New Roman" w:eastAsia="Calibri" w:hAnsi="Times New Roman" w:cs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421FA0">
        <w:rPr>
          <w:rFonts w:ascii="Times New Roman" w:eastAsia="Calibri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421FA0">
        <w:rPr>
          <w:rFonts w:ascii="Times New Roman" w:eastAsia="Calibri" w:hAnsi="Times New Roman" w:cs="Times New Roman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421FA0" w:rsidRPr="00421FA0" w:rsidRDefault="00421FA0" w:rsidP="00421FA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FA0">
        <w:rPr>
          <w:rFonts w:ascii="Times New Roman" w:hAnsi="Times New Roman" w:cs="Times New Roman"/>
          <w:sz w:val="28"/>
          <w:szCs w:val="28"/>
        </w:rPr>
        <w:t>2.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421FA0" w:rsidRPr="00421FA0" w:rsidRDefault="00421FA0" w:rsidP="00421F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FA0">
        <w:rPr>
          <w:rFonts w:ascii="Times New Roman" w:hAnsi="Times New Roman" w:cs="Times New Roman"/>
          <w:sz w:val="28"/>
          <w:szCs w:val="28"/>
        </w:rPr>
        <w:t>3. 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EB2BAF" w:rsidRDefault="00EB2BAF" w:rsidP="00421F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BAF" w:rsidRDefault="00EB2BAF" w:rsidP="00421F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BAF" w:rsidRDefault="00EB2BAF" w:rsidP="00421F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BAF" w:rsidRDefault="00EB2BAF" w:rsidP="00421F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BAF" w:rsidRDefault="00EB2BAF" w:rsidP="00421F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FA0" w:rsidRPr="00421FA0" w:rsidRDefault="00421FA0" w:rsidP="00421F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FA0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после его государственной регистрации и официального опубликования.</w:t>
      </w:r>
    </w:p>
    <w:p w:rsidR="00421FA0" w:rsidRPr="00421FA0" w:rsidRDefault="00421FA0" w:rsidP="00421FA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FA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21F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1FA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депутатов.</w:t>
      </w:r>
    </w:p>
    <w:p w:rsidR="00421FA0" w:rsidRPr="00421FA0" w:rsidRDefault="00421FA0" w:rsidP="0042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FA0" w:rsidRPr="00421FA0" w:rsidRDefault="00421FA0" w:rsidP="0042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FA0" w:rsidRPr="00421FA0" w:rsidRDefault="00421FA0" w:rsidP="0042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FA0" w:rsidRPr="00421FA0" w:rsidRDefault="00421FA0" w:rsidP="0042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A0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421FA0" w:rsidRPr="00421FA0" w:rsidRDefault="00421FA0" w:rsidP="0042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A0">
        <w:rPr>
          <w:rFonts w:ascii="Times New Roman" w:hAnsi="Times New Roman" w:cs="Times New Roman"/>
          <w:sz w:val="28"/>
          <w:szCs w:val="28"/>
        </w:rPr>
        <w:t>Предсе</w:t>
      </w:r>
      <w:bookmarkStart w:id="0" w:name="_GoBack"/>
      <w:bookmarkEnd w:id="0"/>
      <w:r w:rsidRPr="00421FA0">
        <w:rPr>
          <w:rFonts w:ascii="Times New Roman" w:hAnsi="Times New Roman" w:cs="Times New Roman"/>
          <w:sz w:val="28"/>
          <w:szCs w:val="28"/>
        </w:rPr>
        <w:t xml:space="preserve">датель Совета депутатов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1FA0">
        <w:rPr>
          <w:rFonts w:ascii="Times New Roman" w:hAnsi="Times New Roman" w:cs="Times New Roman"/>
          <w:sz w:val="28"/>
          <w:szCs w:val="28"/>
        </w:rPr>
        <w:t xml:space="preserve">                          Н.П.Игнатьева </w:t>
      </w:r>
    </w:p>
    <w:p w:rsidR="00421FA0" w:rsidRPr="00421FA0" w:rsidRDefault="00421FA0" w:rsidP="00421FA0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21FA0" w:rsidRPr="00421FA0" w:rsidRDefault="00421FA0" w:rsidP="00421FA0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21FA0" w:rsidRPr="00421FA0" w:rsidRDefault="00421FA0" w:rsidP="00421FA0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305B6" w:rsidRPr="00421FA0" w:rsidRDefault="00421FA0" w:rsidP="0042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A0">
        <w:rPr>
          <w:rFonts w:ascii="Times New Roman" w:hAnsi="Times New Roman" w:cs="Times New Roman"/>
          <w:sz w:val="28"/>
          <w:szCs w:val="28"/>
        </w:rPr>
        <w:t xml:space="preserve">Разослано: в дело, прокуратуре, Управлению Минюста России </w:t>
      </w:r>
      <w:r w:rsidR="000305B6" w:rsidRPr="00421FA0">
        <w:rPr>
          <w:rFonts w:ascii="Times New Roman" w:hAnsi="Times New Roman" w:cs="Times New Roman"/>
          <w:sz w:val="28"/>
          <w:szCs w:val="28"/>
        </w:rPr>
        <w:t>по Оренбургской области.</w:t>
      </w:r>
    </w:p>
    <w:p w:rsidR="000305B6" w:rsidRPr="00421FA0" w:rsidRDefault="000305B6" w:rsidP="00421FA0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305B6" w:rsidRPr="00421FA0" w:rsidRDefault="000305B6" w:rsidP="00421FA0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205B4" w:rsidRPr="00421FA0" w:rsidRDefault="00E205B4" w:rsidP="00421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05B4" w:rsidRPr="00421FA0" w:rsidSect="00EB2BAF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5B6"/>
    <w:rsid w:val="000305B6"/>
    <w:rsid w:val="000F5AEE"/>
    <w:rsid w:val="00224ADB"/>
    <w:rsid w:val="00421FA0"/>
    <w:rsid w:val="004A6B57"/>
    <w:rsid w:val="008323E7"/>
    <w:rsid w:val="00946677"/>
    <w:rsid w:val="00DA7A38"/>
    <w:rsid w:val="00E205B4"/>
    <w:rsid w:val="00EB2BAF"/>
    <w:rsid w:val="00F3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B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2019-05-15T06:53:00Z</cp:lastPrinted>
  <dcterms:created xsi:type="dcterms:W3CDTF">2019-03-20T11:03:00Z</dcterms:created>
  <dcterms:modified xsi:type="dcterms:W3CDTF">2019-05-15T06:54:00Z</dcterms:modified>
</cp:coreProperties>
</file>