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60" w:rsidRPr="00901AE4" w:rsidRDefault="00727160" w:rsidP="00727160">
      <w:pPr>
        <w:spacing w:after="0" w:line="240" w:lineRule="auto"/>
        <w:jc w:val="center"/>
        <w:textAlignment w:val="baseline"/>
        <w:outlineLvl w:val="0"/>
        <w:rPr>
          <w:rFonts w:ascii="Times New Roman" w:eastAsia="Times New Roman" w:hAnsi="Times New Roman" w:cs="Times New Roman"/>
          <w:b/>
          <w:bCs/>
          <w:color w:val="2D2D2D"/>
          <w:kern w:val="36"/>
          <w:sz w:val="28"/>
          <w:szCs w:val="28"/>
        </w:rPr>
      </w:pPr>
      <w:r w:rsidRPr="00901AE4">
        <w:rPr>
          <w:rFonts w:ascii="Times New Roman" w:eastAsia="Times New Roman" w:hAnsi="Times New Roman" w:cs="Times New Roman"/>
          <w:b/>
          <w:bCs/>
          <w:color w:val="2D2D2D"/>
          <w:kern w:val="36"/>
          <w:sz w:val="28"/>
          <w:szCs w:val="28"/>
        </w:rPr>
        <w:t>Об утверждении положения о поощрении граждан и членов общественных объединений правоохранительной направленности за активное участие в мероприятиях, способствующих обеспечению правопорядка на территории Оренбургской области, и об организации изготовления и выдачи удостоверений и нагрудных знаков народного дружинника (с изменениями на 30 декабря 2019 года)</w:t>
      </w:r>
    </w:p>
    <w:p w:rsidR="00901AE4" w:rsidRDefault="00901AE4" w:rsidP="00901AE4">
      <w:pPr>
        <w:shd w:val="clear" w:color="auto" w:fill="FFFFFF"/>
        <w:spacing w:after="0" w:line="240" w:lineRule="auto"/>
        <w:jc w:val="center"/>
        <w:textAlignment w:val="baseline"/>
        <w:rPr>
          <w:rFonts w:ascii="Arial" w:eastAsia="Times New Roman" w:hAnsi="Arial" w:cs="Arial"/>
          <w:color w:val="3C3C3C"/>
          <w:spacing w:val="2"/>
          <w:sz w:val="41"/>
          <w:szCs w:val="41"/>
        </w:rPr>
      </w:pPr>
    </w:p>
    <w:p w:rsidR="00727160" w:rsidRPr="00727160" w:rsidRDefault="00727160" w:rsidP="00901AE4">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rPr>
      </w:pPr>
      <w:r w:rsidRPr="00727160">
        <w:rPr>
          <w:rFonts w:ascii="Times New Roman" w:eastAsia="Times New Roman" w:hAnsi="Times New Roman" w:cs="Times New Roman"/>
          <w:color w:val="3C3C3C"/>
          <w:spacing w:val="2"/>
          <w:sz w:val="24"/>
          <w:szCs w:val="24"/>
        </w:rPr>
        <w:t>ПРАВИТЕЛЬСТВО ОРЕНБУРГСКОЙ ОБЛАСТИ</w:t>
      </w:r>
    </w:p>
    <w:p w:rsidR="00727160" w:rsidRPr="00727160" w:rsidRDefault="00727160" w:rsidP="00901AE4">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rPr>
      </w:pPr>
      <w:r w:rsidRPr="00727160">
        <w:rPr>
          <w:rFonts w:ascii="Times New Roman" w:eastAsia="Times New Roman" w:hAnsi="Times New Roman" w:cs="Times New Roman"/>
          <w:color w:val="3C3C3C"/>
          <w:spacing w:val="2"/>
          <w:sz w:val="24"/>
          <w:szCs w:val="24"/>
        </w:rPr>
        <w:t>ПОСТАНОВЛЕНИЕ</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727160">
        <w:rPr>
          <w:rFonts w:ascii="Times New Roman" w:eastAsia="Times New Roman" w:hAnsi="Times New Roman" w:cs="Times New Roman"/>
          <w:color w:val="3C3C3C"/>
          <w:spacing w:val="2"/>
          <w:sz w:val="24"/>
          <w:szCs w:val="24"/>
        </w:rPr>
        <w:t xml:space="preserve">от 11 октября 2012 года N 899-п «Об утверждении положения о поощрении граждан и членов общественных объединений правоохранительной направленности за активное участие в мероприятиях, способствующих обеспечению правопорядка на территории Оренбургской области, и об организации изготовления и выдачи удостоверений и нагрудных знаков народного </w:t>
      </w:r>
      <w:proofErr w:type="spellStart"/>
      <w:r w:rsidRPr="00727160">
        <w:rPr>
          <w:rFonts w:ascii="Times New Roman" w:eastAsia="Times New Roman" w:hAnsi="Times New Roman" w:cs="Times New Roman"/>
          <w:color w:val="3C3C3C"/>
          <w:spacing w:val="2"/>
          <w:sz w:val="24"/>
          <w:szCs w:val="24"/>
        </w:rPr>
        <w:t>дружинника№</w:t>
      </w:r>
      <w:proofErr w:type="spellEnd"/>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(с изменениями на 30 декабря 2019 года)</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(в ред. </w:t>
      </w:r>
      <w:hyperlink r:id="rId4"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5" w:history="1">
        <w:r w:rsidRPr="00727160">
          <w:rPr>
            <w:rFonts w:ascii="Times New Roman" w:eastAsia="Times New Roman" w:hAnsi="Times New Roman" w:cs="Times New Roman"/>
            <w:color w:val="00466E"/>
            <w:spacing w:val="2"/>
            <w:sz w:val="24"/>
            <w:szCs w:val="24"/>
            <w:u w:val="single"/>
          </w:rPr>
          <w:t>от 31.10.2014 N 837-п</w:t>
        </w:r>
      </w:hyperlink>
      <w:r w:rsidRPr="00727160">
        <w:rPr>
          <w:rFonts w:ascii="Times New Roman" w:eastAsia="Times New Roman" w:hAnsi="Times New Roman" w:cs="Times New Roman"/>
          <w:color w:val="2D2D2D"/>
          <w:spacing w:val="2"/>
          <w:sz w:val="24"/>
          <w:szCs w:val="24"/>
        </w:rPr>
        <w:t>, </w:t>
      </w:r>
      <w:hyperlink r:id="rId6" w:history="1">
        <w:r w:rsidRPr="00727160">
          <w:rPr>
            <w:rFonts w:ascii="Times New Roman" w:eastAsia="Times New Roman" w:hAnsi="Times New Roman" w:cs="Times New Roman"/>
            <w:color w:val="00466E"/>
            <w:spacing w:val="2"/>
            <w:sz w:val="24"/>
            <w:szCs w:val="24"/>
            <w:u w:val="single"/>
          </w:rPr>
          <w:t>от 17.06.2015 N 468-п</w:t>
        </w:r>
      </w:hyperlink>
      <w:r w:rsidRPr="00727160">
        <w:rPr>
          <w:rFonts w:ascii="Times New Roman" w:eastAsia="Times New Roman" w:hAnsi="Times New Roman" w:cs="Times New Roman"/>
          <w:color w:val="2D2D2D"/>
          <w:spacing w:val="2"/>
          <w:sz w:val="24"/>
          <w:szCs w:val="24"/>
        </w:rPr>
        <w:t>, </w:t>
      </w:r>
      <w:hyperlink r:id="rId7"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 </w:t>
      </w:r>
      <w:hyperlink r:id="rId8" w:history="1">
        <w:proofErr w:type="gramStart"/>
        <w:r w:rsidRPr="00727160">
          <w:rPr>
            <w:rFonts w:ascii="Times New Roman" w:eastAsia="Times New Roman" w:hAnsi="Times New Roman" w:cs="Times New Roman"/>
            <w:color w:val="00466E"/>
            <w:spacing w:val="2"/>
            <w:sz w:val="24"/>
            <w:szCs w:val="24"/>
            <w:u w:val="single"/>
          </w:rPr>
          <w:t>от</w:t>
        </w:r>
        <w:proofErr w:type="gramEnd"/>
        <w:r w:rsidRPr="00727160">
          <w:rPr>
            <w:rFonts w:ascii="Times New Roman" w:eastAsia="Times New Roman" w:hAnsi="Times New Roman" w:cs="Times New Roman"/>
            <w:color w:val="00466E"/>
            <w:spacing w:val="2"/>
            <w:sz w:val="24"/>
            <w:szCs w:val="24"/>
            <w:u w:val="single"/>
          </w:rPr>
          <w:t xml:space="preserve"> 14.06.2017 N 430-п</w:t>
        </w:r>
      </w:hyperlink>
      <w:r w:rsidRPr="00727160">
        <w:rPr>
          <w:rFonts w:ascii="Times New Roman" w:eastAsia="Times New Roman" w:hAnsi="Times New Roman" w:cs="Times New Roman"/>
          <w:color w:val="2D2D2D"/>
          <w:spacing w:val="2"/>
          <w:sz w:val="24"/>
          <w:szCs w:val="24"/>
        </w:rPr>
        <w:t>, </w:t>
      </w:r>
      <w:hyperlink r:id="rId9" w:history="1">
        <w:r w:rsidRPr="00727160">
          <w:rPr>
            <w:rFonts w:ascii="Times New Roman" w:eastAsia="Times New Roman" w:hAnsi="Times New Roman" w:cs="Times New Roman"/>
            <w:color w:val="00466E"/>
            <w:spacing w:val="2"/>
            <w:sz w:val="24"/>
            <w:szCs w:val="24"/>
            <w:u w:val="single"/>
          </w:rPr>
          <w:t>от 08.11.2017 N 783-п</w:t>
        </w:r>
      </w:hyperlink>
      <w:r w:rsidRPr="00727160">
        <w:rPr>
          <w:rFonts w:ascii="Times New Roman" w:eastAsia="Times New Roman" w:hAnsi="Times New Roman" w:cs="Times New Roman"/>
          <w:color w:val="2D2D2D"/>
          <w:spacing w:val="2"/>
          <w:sz w:val="24"/>
          <w:szCs w:val="24"/>
        </w:rPr>
        <w:t>, </w:t>
      </w:r>
      <w:hyperlink r:id="rId10" w:history="1">
        <w:r w:rsidRPr="00727160">
          <w:rPr>
            <w:rFonts w:ascii="Times New Roman" w:eastAsia="Times New Roman" w:hAnsi="Times New Roman" w:cs="Times New Roman"/>
            <w:color w:val="00466E"/>
            <w:spacing w:val="2"/>
            <w:sz w:val="24"/>
            <w:szCs w:val="24"/>
            <w:u w:val="single"/>
          </w:rPr>
          <w:t>от 19.06.2018 N 353-п</w:t>
        </w:r>
      </w:hyperlink>
      <w:r w:rsidRPr="00727160">
        <w:rPr>
          <w:rFonts w:ascii="Times New Roman" w:eastAsia="Times New Roman" w:hAnsi="Times New Roman" w:cs="Times New Roman"/>
          <w:color w:val="2D2D2D"/>
          <w:spacing w:val="2"/>
          <w:sz w:val="24"/>
          <w:szCs w:val="24"/>
        </w:rPr>
        <w:t>, </w:t>
      </w:r>
      <w:hyperlink r:id="rId11" w:history="1">
        <w:r w:rsidRPr="00727160">
          <w:rPr>
            <w:rFonts w:ascii="Times New Roman" w:eastAsia="Times New Roman" w:hAnsi="Times New Roman" w:cs="Times New Roman"/>
            <w:color w:val="00466E"/>
            <w:spacing w:val="2"/>
            <w:sz w:val="24"/>
            <w:szCs w:val="24"/>
            <w:u w:val="single"/>
          </w:rPr>
          <w:t>от 22.10.2018 N 683-п</w:t>
        </w:r>
      </w:hyperlink>
      <w:r w:rsidRPr="00727160">
        <w:rPr>
          <w:rFonts w:ascii="Times New Roman" w:eastAsia="Times New Roman" w:hAnsi="Times New Roman" w:cs="Times New Roman"/>
          <w:color w:val="2D2D2D"/>
          <w:spacing w:val="2"/>
          <w:sz w:val="24"/>
          <w:szCs w:val="24"/>
        </w:rPr>
        <w:t>, от 30.12.2019 N 1038-п)</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Преамбула исключена. - </w:t>
      </w:r>
      <w:hyperlink r:id="rId12" w:history="1">
        <w:r w:rsidRPr="00727160">
          <w:rPr>
            <w:rFonts w:ascii="Times New Roman" w:eastAsia="Times New Roman" w:hAnsi="Times New Roman" w:cs="Times New Roman"/>
            <w:color w:val="00466E"/>
            <w:spacing w:val="2"/>
            <w:sz w:val="24"/>
            <w:szCs w:val="24"/>
            <w:u w:val="single"/>
          </w:rPr>
          <w:t>Постановление Правительства Оренбургской области от 17.06.2015 N 468-п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1. Утвердить положение о поощрении граждан и членов общественных объединений правоохранительной направленности за активное участие в мероприятиях, способствующих обеспечению правопорядка на территории Оренбургской области, и об организации изготовления и выдачи удостоверений и нагрудных знаков народного дружинника согласно приложению.</w:t>
      </w:r>
    </w:p>
    <w:p w:rsidR="00727160" w:rsidRPr="00727160" w:rsidRDefault="00901AE4"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w:t>
      </w:r>
      <w:r w:rsidR="00727160" w:rsidRPr="00727160">
        <w:rPr>
          <w:rFonts w:ascii="Times New Roman" w:eastAsia="Times New Roman" w:hAnsi="Times New Roman" w:cs="Times New Roman"/>
          <w:color w:val="2D2D2D"/>
          <w:spacing w:val="2"/>
          <w:sz w:val="24"/>
          <w:szCs w:val="24"/>
        </w:rPr>
        <w:t>(п. 1 в ред. </w:t>
      </w:r>
      <w:hyperlink r:id="rId13" w:history="1">
        <w:r w:rsidR="00727160"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17.06.2015 N 468-п</w:t>
        </w:r>
      </w:hyperlink>
      <w:r w:rsidR="00727160"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2. </w:t>
      </w:r>
      <w:proofErr w:type="gramStart"/>
      <w:r w:rsidRPr="00727160">
        <w:rPr>
          <w:rFonts w:ascii="Times New Roman" w:eastAsia="Times New Roman" w:hAnsi="Times New Roman" w:cs="Times New Roman"/>
          <w:color w:val="2D2D2D"/>
          <w:spacing w:val="2"/>
          <w:sz w:val="24"/>
          <w:szCs w:val="24"/>
        </w:rPr>
        <w:t>Контроль за</w:t>
      </w:r>
      <w:proofErr w:type="gramEnd"/>
      <w:r w:rsidRPr="00727160">
        <w:rPr>
          <w:rFonts w:ascii="Times New Roman" w:eastAsia="Times New Roman" w:hAnsi="Times New Roman" w:cs="Times New Roman"/>
          <w:color w:val="2D2D2D"/>
          <w:spacing w:val="2"/>
          <w:sz w:val="24"/>
          <w:szCs w:val="24"/>
        </w:rPr>
        <w:t xml:space="preserve"> исполнением настоящего постановления возложить на вице-губернатора - заместителя председателя Правительства - руководителя аппарата Губернатора и Правительства Оренбургской области.</w:t>
      </w:r>
    </w:p>
    <w:p w:rsidR="00727160" w:rsidRPr="00727160" w:rsidRDefault="00901AE4"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w:t>
      </w:r>
      <w:r w:rsidR="00727160" w:rsidRPr="00727160">
        <w:rPr>
          <w:rFonts w:ascii="Times New Roman" w:eastAsia="Times New Roman" w:hAnsi="Times New Roman" w:cs="Times New Roman"/>
          <w:color w:val="2D2D2D"/>
          <w:spacing w:val="2"/>
          <w:sz w:val="24"/>
          <w:szCs w:val="24"/>
        </w:rPr>
        <w:t>(п. 2 в ред. </w:t>
      </w:r>
      <w:hyperlink r:id="rId14" w:history="1">
        <w:r w:rsidR="00727160"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30.12.2019 N 1038-п</w:t>
        </w:r>
      </w:hyperlink>
      <w:r w:rsidR="00727160"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3. Постановление вступает в силу после его официального опубликования.</w:t>
      </w:r>
    </w:p>
    <w:p w:rsidR="00901AE4" w:rsidRDefault="00901AE4"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
    <w:p w:rsidR="00901AE4" w:rsidRDefault="00901AE4"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Губернатор</w:t>
      </w:r>
      <w:r w:rsidRPr="00727160">
        <w:rPr>
          <w:rFonts w:ascii="Times New Roman" w:eastAsia="Times New Roman" w:hAnsi="Times New Roman" w:cs="Times New Roman"/>
          <w:color w:val="2D2D2D"/>
          <w:spacing w:val="2"/>
          <w:sz w:val="24"/>
          <w:szCs w:val="24"/>
        </w:rPr>
        <w:br/>
        <w:t>Оренбургской области</w:t>
      </w:r>
      <w:r w:rsidR="00901AE4">
        <w:rPr>
          <w:rFonts w:ascii="Times New Roman" w:eastAsia="Times New Roman" w:hAnsi="Times New Roman" w:cs="Times New Roman"/>
          <w:color w:val="2D2D2D"/>
          <w:spacing w:val="2"/>
          <w:sz w:val="24"/>
          <w:szCs w:val="24"/>
        </w:rPr>
        <w:t xml:space="preserve">                                                           </w:t>
      </w:r>
      <w:r w:rsidRPr="00727160">
        <w:rPr>
          <w:rFonts w:ascii="Times New Roman" w:eastAsia="Times New Roman" w:hAnsi="Times New Roman" w:cs="Times New Roman"/>
          <w:color w:val="2D2D2D"/>
          <w:spacing w:val="2"/>
          <w:sz w:val="24"/>
          <w:szCs w:val="24"/>
        </w:rPr>
        <w:t>Ю.А.БЕРГ</w:t>
      </w:r>
    </w:p>
    <w:p w:rsidR="00901AE4" w:rsidRDefault="00901AE4" w:rsidP="0072716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4"/>
          <w:szCs w:val="24"/>
        </w:rPr>
      </w:pPr>
    </w:p>
    <w:p w:rsidR="00727160" w:rsidRPr="00727160" w:rsidRDefault="00727160" w:rsidP="00727160">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4"/>
          <w:szCs w:val="24"/>
        </w:rPr>
      </w:pPr>
      <w:r w:rsidRPr="00727160">
        <w:rPr>
          <w:rFonts w:ascii="Times New Roman" w:eastAsia="Times New Roman" w:hAnsi="Times New Roman" w:cs="Times New Roman"/>
          <w:color w:val="3C3C3C"/>
          <w:spacing w:val="2"/>
          <w:sz w:val="24"/>
          <w:szCs w:val="24"/>
        </w:rPr>
        <w:t>Приложение. Положение о поощрении граждан и членов общественных объединений правоохранительной направленности за активное участие в мероприятиях, способствующих обеспечению правопорядка на территории Оренбургской области, и об организации изготовления</w:t>
      </w:r>
      <w:proofErr w:type="gramStart"/>
      <w:r w:rsidRPr="00727160">
        <w:rPr>
          <w:rFonts w:ascii="Times New Roman" w:eastAsia="Times New Roman" w:hAnsi="Times New Roman" w:cs="Times New Roman"/>
          <w:color w:val="3C3C3C"/>
          <w:spacing w:val="2"/>
          <w:sz w:val="24"/>
          <w:szCs w:val="24"/>
        </w:rPr>
        <w:t xml:space="preserve"> .</w:t>
      </w:r>
      <w:proofErr w:type="gramEnd"/>
    </w:p>
    <w:p w:rsidR="00901AE4" w:rsidRDefault="00901AE4"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
    <w:p w:rsidR="00727160" w:rsidRPr="00727160" w:rsidRDefault="00727160" w:rsidP="00901AE4">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Приложение</w:t>
      </w:r>
      <w:r w:rsidRPr="00727160">
        <w:rPr>
          <w:rFonts w:ascii="Times New Roman" w:eastAsia="Times New Roman" w:hAnsi="Times New Roman" w:cs="Times New Roman"/>
          <w:color w:val="2D2D2D"/>
          <w:spacing w:val="2"/>
          <w:sz w:val="24"/>
          <w:szCs w:val="24"/>
        </w:rPr>
        <w:br/>
        <w:t>к постановлению</w:t>
      </w:r>
      <w:r w:rsidRPr="00727160">
        <w:rPr>
          <w:rFonts w:ascii="Times New Roman" w:eastAsia="Times New Roman" w:hAnsi="Times New Roman" w:cs="Times New Roman"/>
          <w:color w:val="2D2D2D"/>
          <w:spacing w:val="2"/>
          <w:sz w:val="24"/>
          <w:szCs w:val="24"/>
        </w:rPr>
        <w:br/>
        <w:t>Правительства</w:t>
      </w:r>
      <w:r w:rsidRPr="00727160">
        <w:rPr>
          <w:rFonts w:ascii="Times New Roman" w:eastAsia="Times New Roman" w:hAnsi="Times New Roman" w:cs="Times New Roman"/>
          <w:color w:val="2D2D2D"/>
          <w:spacing w:val="2"/>
          <w:sz w:val="24"/>
          <w:szCs w:val="24"/>
        </w:rPr>
        <w:br/>
        <w:t>Оренбургской области</w:t>
      </w:r>
      <w:r w:rsidRPr="00727160">
        <w:rPr>
          <w:rFonts w:ascii="Times New Roman" w:eastAsia="Times New Roman" w:hAnsi="Times New Roman" w:cs="Times New Roman"/>
          <w:color w:val="2D2D2D"/>
          <w:spacing w:val="2"/>
          <w:sz w:val="24"/>
          <w:szCs w:val="24"/>
        </w:rPr>
        <w:br/>
        <w:t>от 11 октября 2012 г. N 899-п</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3C3C3C"/>
          <w:spacing w:val="2"/>
          <w:sz w:val="24"/>
          <w:szCs w:val="24"/>
        </w:rPr>
      </w:pPr>
      <w:r w:rsidRPr="00727160">
        <w:rPr>
          <w:rFonts w:ascii="Times New Roman" w:eastAsia="Times New Roman" w:hAnsi="Times New Roman" w:cs="Times New Roman"/>
          <w:color w:val="3C3C3C"/>
          <w:spacing w:val="2"/>
          <w:sz w:val="24"/>
          <w:szCs w:val="24"/>
        </w:rPr>
        <w:br/>
        <w:t xml:space="preserve">Положение о поощрении граждан и членов общественных объединений правоохранительной направленности за активное участие в мероприятиях, </w:t>
      </w:r>
      <w:r w:rsidRPr="00727160">
        <w:rPr>
          <w:rFonts w:ascii="Times New Roman" w:eastAsia="Times New Roman" w:hAnsi="Times New Roman" w:cs="Times New Roman"/>
          <w:color w:val="3C3C3C"/>
          <w:spacing w:val="2"/>
          <w:sz w:val="24"/>
          <w:szCs w:val="24"/>
        </w:rPr>
        <w:lastRenderedPageBreak/>
        <w:t>способствующих обеспечению правопорядка на территории Оренбургской области, и об организации изготовления и выдачи удостоверений и нагрудных знаков народного дружинника</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(в ред. </w:t>
      </w:r>
      <w:hyperlink r:id="rId15"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16" w:history="1">
        <w:r w:rsidRPr="00727160">
          <w:rPr>
            <w:rFonts w:ascii="Times New Roman" w:eastAsia="Times New Roman" w:hAnsi="Times New Roman" w:cs="Times New Roman"/>
            <w:color w:val="00466E"/>
            <w:spacing w:val="2"/>
            <w:sz w:val="24"/>
            <w:szCs w:val="24"/>
            <w:u w:val="single"/>
          </w:rPr>
          <w:t>от 31.10.2014 N 837-п</w:t>
        </w:r>
      </w:hyperlink>
      <w:r w:rsidRPr="00727160">
        <w:rPr>
          <w:rFonts w:ascii="Times New Roman" w:eastAsia="Times New Roman" w:hAnsi="Times New Roman" w:cs="Times New Roman"/>
          <w:color w:val="2D2D2D"/>
          <w:spacing w:val="2"/>
          <w:sz w:val="24"/>
          <w:szCs w:val="24"/>
        </w:rPr>
        <w:t>, </w:t>
      </w:r>
      <w:hyperlink r:id="rId17" w:history="1">
        <w:r w:rsidRPr="00727160">
          <w:rPr>
            <w:rFonts w:ascii="Times New Roman" w:eastAsia="Times New Roman" w:hAnsi="Times New Roman" w:cs="Times New Roman"/>
            <w:color w:val="00466E"/>
            <w:spacing w:val="2"/>
            <w:sz w:val="24"/>
            <w:szCs w:val="24"/>
            <w:u w:val="single"/>
          </w:rPr>
          <w:t>от 17.06.2015 N 468-п</w:t>
        </w:r>
      </w:hyperlink>
      <w:r w:rsidRPr="00727160">
        <w:rPr>
          <w:rFonts w:ascii="Times New Roman" w:eastAsia="Times New Roman" w:hAnsi="Times New Roman" w:cs="Times New Roman"/>
          <w:color w:val="2D2D2D"/>
          <w:spacing w:val="2"/>
          <w:sz w:val="24"/>
          <w:szCs w:val="24"/>
        </w:rPr>
        <w:t>, </w:t>
      </w:r>
      <w:hyperlink r:id="rId18"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 </w:t>
      </w:r>
      <w:hyperlink r:id="rId19" w:history="1">
        <w:proofErr w:type="gramStart"/>
        <w:r w:rsidRPr="00727160">
          <w:rPr>
            <w:rFonts w:ascii="Times New Roman" w:eastAsia="Times New Roman" w:hAnsi="Times New Roman" w:cs="Times New Roman"/>
            <w:color w:val="00466E"/>
            <w:spacing w:val="2"/>
            <w:sz w:val="24"/>
            <w:szCs w:val="24"/>
            <w:u w:val="single"/>
          </w:rPr>
          <w:t>от</w:t>
        </w:r>
        <w:proofErr w:type="gramEnd"/>
        <w:r w:rsidRPr="00727160">
          <w:rPr>
            <w:rFonts w:ascii="Times New Roman" w:eastAsia="Times New Roman" w:hAnsi="Times New Roman" w:cs="Times New Roman"/>
            <w:color w:val="00466E"/>
            <w:spacing w:val="2"/>
            <w:sz w:val="24"/>
            <w:szCs w:val="24"/>
            <w:u w:val="single"/>
          </w:rPr>
          <w:t xml:space="preserve"> 14.06.2017 N 430-п</w:t>
        </w:r>
      </w:hyperlink>
      <w:r w:rsidRPr="00727160">
        <w:rPr>
          <w:rFonts w:ascii="Times New Roman" w:eastAsia="Times New Roman" w:hAnsi="Times New Roman" w:cs="Times New Roman"/>
          <w:color w:val="2D2D2D"/>
          <w:spacing w:val="2"/>
          <w:sz w:val="24"/>
          <w:szCs w:val="24"/>
        </w:rPr>
        <w:t>, </w:t>
      </w:r>
      <w:hyperlink r:id="rId20" w:history="1">
        <w:r w:rsidRPr="00727160">
          <w:rPr>
            <w:rFonts w:ascii="Times New Roman" w:eastAsia="Times New Roman" w:hAnsi="Times New Roman" w:cs="Times New Roman"/>
            <w:color w:val="00466E"/>
            <w:spacing w:val="2"/>
            <w:sz w:val="24"/>
            <w:szCs w:val="24"/>
            <w:u w:val="single"/>
          </w:rPr>
          <w:t>от 08.11.2017 N 783-п</w:t>
        </w:r>
      </w:hyperlink>
      <w:r w:rsidRPr="00727160">
        <w:rPr>
          <w:rFonts w:ascii="Times New Roman" w:eastAsia="Times New Roman" w:hAnsi="Times New Roman" w:cs="Times New Roman"/>
          <w:color w:val="2D2D2D"/>
          <w:spacing w:val="2"/>
          <w:sz w:val="24"/>
          <w:szCs w:val="24"/>
        </w:rPr>
        <w:t>, </w:t>
      </w:r>
      <w:hyperlink r:id="rId21" w:history="1">
        <w:r w:rsidRPr="00727160">
          <w:rPr>
            <w:rFonts w:ascii="Times New Roman" w:eastAsia="Times New Roman" w:hAnsi="Times New Roman" w:cs="Times New Roman"/>
            <w:color w:val="00466E"/>
            <w:spacing w:val="2"/>
            <w:sz w:val="24"/>
            <w:szCs w:val="24"/>
            <w:u w:val="single"/>
          </w:rPr>
          <w:t>от 19.06.2018 N 353-п</w:t>
        </w:r>
      </w:hyperlink>
      <w:r w:rsidRPr="00727160">
        <w:rPr>
          <w:rFonts w:ascii="Times New Roman" w:eastAsia="Times New Roman" w:hAnsi="Times New Roman" w:cs="Times New Roman"/>
          <w:color w:val="2D2D2D"/>
          <w:spacing w:val="2"/>
          <w:sz w:val="24"/>
          <w:szCs w:val="24"/>
        </w:rPr>
        <w:t>, </w:t>
      </w:r>
      <w:hyperlink r:id="rId22" w:history="1">
        <w:r w:rsidRPr="00727160">
          <w:rPr>
            <w:rFonts w:ascii="Times New Roman" w:eastAsia="Times New Roman" w:hAnsi="Times New Roman" w:cs="Times New Roman"/>
            <w:color w:val="00466E"/>
            <w:spacing w:val="2"/>
            <w:sz w:val="24"/>
            <w:szCs w:val="24"/>
            <w:u w:val="single"/>
          </w:rPr>
          <w:t>от 22.10.2018 N 683-п</w:t>
        </w:r>
      </w:hyperlink>
      <w:r w:rsidRPr="00727160">
        <w:rPr>
          <w:rFonts w:ascii="Times New Roman" w:eastAsia="Times New Roman" w:hAnsi="Times New Roman" w:cs="Times New Roman"/>
          <w:color w:val="2D2D2D"/>
          <w:spacing w:val="2"/>
          <w:sz w:val="24"/>
          <w:szCs w:val="24"/>
        </w:rPr>
        <w:t>, от 30.12.2019 N 1038-п)</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1. </w:t>
      </w:r>
      <w:proofErr w:type="gramStart"/>
      <w:r w:rsidRPr="00727160">
        <w:rPr>
          <w:rFonts w:ascii="Times New Roman" w:eastAsia="Times New Roman" w:hAnsi="Times New Roman" w:cs="Times New Roman"/>
          <w:color w:val="2D2D2D"/>
          <w:spacing w:val="2"/>
          <w:sz w:val="24"/>
          <w:szCs w:val="24"/>
        </w:rPr>
        <w:t>Настоящее Положение определяет порядок поощрения граждан и членов общественных объединений правоохранительной направленности, народных дружин, казачьих обществ, общественных объединений добровольной пожарной охраны (далее - общественные объединения), внештатных сотрудников правоохранительных органов, принимающих активное участие в мероприятиях, способствующих обеспечению правопорядка на территории Оренбургской области, а также порядок организации изготовления и выдачи удостоверений и нагрудных знаков народного дружинника.</w:t>
      </w:r>
      <w:proofErr w:type="gramEnd"/>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23"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17.06.2015 N 468-п</w:t>
        </w:r>
      </w:hyperlink>
      <w:r w:rsidRPr="00727160">
        <w:rPr>
          <w:rFonts w:ascii="Times New Roman" w:eastAsia="Times New Roman" w:hAnsi="Times New Roman" w:cs="Times New Roman"/>
          <w:color w:val="2D2D2D"/>
          <w:spacing w:val="2"/>
          <w:sz w:val="24"/>
          <w:szCs w:val="24"/>
        </w:rPr>
        <w:t>, от 30.12.2019 N 1038-п)</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2. </w:t>
      </w:r>
      <w:proofErr w:type="gramStart"/>
      <w:r w:rsidRPr="00727160">
        <w:rPr>
          <w:rFonts w:ascii="Times New Roman" w:eastAsia="Times New Roman" w:hAnsi="Times New Roman" w:cs="Times New Roman"/>
          <w:color w:val="2D2D2D"/>
          <w:spacing w:val="2"/>
          <w:sz w:val="24"/>
          <w:szCs w:val="24"/>
        </w:rPr>
        <w:t>Мероприятиями, способствующими обеспечению правопорядка на территории Оренбургской области, за активное участие в которых производится поощрение, являются охрана общественного порядка и общественной безопасности, а также установление места нахождения лица, пропавшего без вести, добровольная сдача незаконно хранящегося оружия, боеприпасов, взрывчатых веществ и взрывных устройств и предоставление достоверной информации, позволившей предотвратить возникновение экологической или другой чрезвычайной ситуации, о лицах, подготавливающих или совершивших административные</w:t>
      </w:r>
      <w:proofErr w:type="gramEnd"/>
      <w:r w:rsidRPr="00727160">
        <w:rPr>
          <w:rFonts w:ascii="Times New Roman" w:eastAsia="Times New Roman" w:hAnsi="Times New Roman" w:cs="Times New Roman"/>
          <w:color w:val="2D2D2D"/>
          <w:spacing w:val="2"/>
          <w:sz w:val="24"/>
          <w:szCs w:val="24"/>
        </w:rPr>
        <w:t xml:space="preserve"> </w:t>
      </w:r>
      <w:proofErr w:type="gramStart"/>
      <w:r w:rsidRPr="00727160">
        <w:rPr>
          <w:rFonts w:ascii="Times New Roman" w:eastAsia="Times New Roman" w:hAnsi="Times New Roman" w:cs="Times New Roman"/>
          <w:color w:val="2D2D2D"/>
          <w:spacing w:val="2"/>
          <w:sz w:val="24"/>
          <w:szCs w:val="24"/>
        </w:rPr>
        <w:t>правонарушения или преступления, в том числе экологические, а также связанные с поджогами и нарушениями </w:t>
      </w:r>
      <w:hyperlink r:id="rId24" w:history="1">
        <w:r w:rsidRPr="00727160">
          <w:rPr>
            <w:rFonts w:ascii="Times New Roman" w:eastAsia="Times New Roman" w:hAnsi="Times New Roman" w:cs="Times New Roman"/>
            <w:color w:val="00466E"/>
            <w:spacing w:val="2"/>
            <w:sz w:val="24"/>
            <w:szCs w:val="24"/>
            <w:u w:val="single"/>
          </w:rPr>
          <w:t>правил пожарной безопасности</w:t>
        </w:r>
      </w:hyperlink>
      <w:r w:rsidRPr="00727160">
        <w:rPr>
          <w:rFonts w:ascii="Times New Roman" w:eastAsia="Times New Roman" w:hAnsi="Times New Roman" w:cs="Times New Roman"/>
          <w:color w:val="2D2D2D"/>
          <w:spacing w:val="2"/>
          <w:sz w:val="24"/>
          <w:szCs w:val="24"/>
        </w:rPr>
        <w:t>, внесение в аппарат Губернатора и Правительства Оренбургской области общественным объединением предложения по совершенствованию законодательства Оренбургской области в сфере охраны общественного порядка и безопасности граждан, составленного по форме согласно приложению N 2 к настоящему Положению, на основе которого принят правовой акт органа государственной власти</w:t>
      </w:r>
      <w:proofErr w:type="gramEnd"/>
      <w:r w:rsidRPr="00727160">
        <w:rPr>
          <w:rFonts w:ascii="Times New Roman" w:eastAsia="Times New Roman" w:hAnsi="Times New Roman" w:cs="Times New Roman"/>
          <w:color w:val="2D2D2D"/>
          <w:spacing w:val="2"/>
          <w:sz w:val="24"/>
          <w:szCs w:val="24"/>
        </w:rPr>
        <w:t xml:space="preserve"> Оренбургской области (далее - предложение общественного объединения).</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25"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14.06.2017 N 430-п</w:t>
        </w:r>
      </w:hyperlink>
      <w:r w:rsidRPr="00727160">
        <w:rPr>
          <w:rFonts w:ascii="Times New Roman" w:eastAsia="Times New Roman" w:hAnsi="Times New Roman" w:cs="Times New Roman"/>
          <w:color w:val="2D2D2D"/>
          <w:spacing w:val="2"/>
          <w:sz w:val="24"/>
          <w:szCs w:val="24"/>
        </w:rPr>
        <w:t>, от 30.12.2019 N 1038-п)</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3. </w:t>
      </w:r>
      <w:proofErr w:type="gramStart"/>
      <w:r w:rsidRPr="00727160">
        <w:rPr>
          <w:rFonts w:ascii="Times New Roman" w:eastAsia="Times New Roman" w:hAnsi="Times New Roman" w:cs="Times New Roman"/>
          <w:color w:val="2D2D2D"/>
          <w:spacing w:val="2"/>
          <w:sz w:val="24"/>
          <w:szCs w:val="24"/>
        </w:rPr>
        <w:t>Степень активности участия в мероприятиях, указанных в пункте 2 настоящего Положения, и размеры выплат определяются по количественным и качественным показателям пресечения, предупреждения правонарушений, в том числе установления места нахождения лица, пропавшего без вести, добровольной сдачи незаконно хранящегося оружия, боеприпасов, взрывчатых веществ и взрывных устройств, предоставления достоверной информации, позволившей предотвратить возникновение экологической или другой чрезвычайной ситуации, о лицах, подготавливающих или совершивших</w:t>
      </w:r>
      <w:proofErr w:type="gramEnd"/>
      <w:r w:rsidRPr="00727160">
        <w:rPr>
          <w:rFonts w:ascii="Times New Roman" w:eastAsia="Times New Roman" w:hAnsi="Times New Roman" w:cs="Times New Roman"/>
          <w:color w:val="2D2D2D"/>
          <w:spacing w:val="2"/>
          <w:sz w:val="24"/>
          <w:szCs w:val="24"/>
        </w:rPr>
        <w:t xml:space="preserve"> административные правонарушения или преступления, и задержания лиц, подготавливающих или совершивших административные правонарушения или преступления, издания органом государственной власти Оренбургской области правового акта в сфере охраны общественного порядка и безопасности граждан на основании предложения общественного объединения.</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26"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14.06.2017 N 430-п</w:t>
        </w:r>
      </w:hyperlink>
      <w:r w:rsidRPr="00727160">
        <w:rPr>
          <w:rFonts w:ascii="Times New Roman" w:eastAsia="Times New Roman" w:hAnsi="Times New Roman" w:cs="Times New Roman"/>
          <w:color w:val="2D2D2D"/>
          <w:spacing w:val="2"/>
          <w:sz w:val="24"/>
          <w:szCs w:val="24"/>
        </w:rPr>
        <w:t>, от 30.12.2019 N 1038-п)</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4. Поощрение осуществляется в форме денежного вознаграждения.</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5. Выплаты производятся на основании указа Губернатора Оренбургской области о поощрении (далее - указ о поощрении).</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lastRenderedPageBreak/>
        <w:t xml:space="preserve"> (п. 5 в ред. </w:t>
      </w:r>
      <w:hyperlink r:id="rId27"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31.10.2014 N 837-п</w:t>
        </w:r>
      </w:hyperlink>
      <w:r w:rsidRPr="00727160">
        <w:rPr>
          <w:rFonts w:ascii="Times New Roman" w:eastAsia="Times New Roman" w:hAnsi="Times New Roman" w:cs="Times New Roman"/>
          <w:color w:val="2D2D2D"/>
          <w:spacing w:val="2"/>
          <w:sz w:val="24"/>
          <w:szCs w:val="24"/>
        </w:rPr>
        <w:t>, </w:t>
      </w:r>
      <w:hyperlink r:id="rId28" w:history="1">
        <w:r w:rsidRPr="00727160">
          <w:rPr>
            <w:rFonts w:ascii="Times New Roman" w:eastAsia="Times New Roman" w:hAnsi="Times New Roman" w:cs="Times New Roman"/>
            <w:color w:val="00466E"/>
            <w:spacing w:val="2"/>
            <w:sz w:val="24"/>
            <w:szCs w:val="24"/>
            <w:u w:val="single"/>
          </w:rPr>
          <w:t>от 17.06.2015 N 468-п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6. </w:t>
      </w:r>
      <w:proofErr w:type="gramStart"/>
      <w:r w:rsidRPr="00727160">
        <w:rPr>
          <w:rFonts w:ascii="Times New Roman" w:eastAsia="Times New Roman" w:hAnsi="Times New Roman" w:cs="Times New Roman"/>
          <w:color w:val="2D2D2D"/>
          <w:spacing w:val="2"/>
          <w:sz w:val="24"/>
          <w:szCs w:val="24"/>
        </w:rPr>
        <w:t xml:space="preserve">Указ о поощрении принимается на основании обоснованных ходатайств руководителей Управления Министерства внутренних дел Российской Федерации по Оренбургской области, территориального органа Министерства внутренних дел Российской Федерации на районном уровне, Оренбургского линейного отдела Министерства внутренних дел Российской Федерации на транспорте, </w:t>
      </w:r>
      <w:proofErr w:type="spellStart"/>
      <w:r w:rsidRPr="00727160">
        <w:rPr>
          <w:rFonts w:ascii="Times New Roman" w:eastAsia="Times New Roman" w:hAnsi="Times New Roman" w:cs="Times New Roman"/>
          <w:color w:val="2D2D2D"/>
          <w:spacing w:val="2"/>
          <w:sz w:val="24"/>
          <w:szCs w:val="24"/>
        </w:rPr>
        <w:t>Орского</w:t>
      </w:r>
      <w:proofErr w:type="spellEnd"/>
      <w:r w:rsidRPr="00727160">
        <w:rPr>
          <w:rFonts w:ascii="Times New Roman" w:eastAsia="Times New Roman" w:hAnsi="Times New Roman" w:cs="Times New Roman"/>
          <w:color w:val="2D2D2D"/>
          <w:spacing w:val="2"/>
          <w:sz w:val="24"/>
          <w:szCs w:val="24"/>
        </w:rPr>
        <w:t xml:space="preserve"> линейного отдела Министерства внутренних дел Российской Федерации на транспорте, Управления Федеральной службы безопасности Российской Федерации по Оренбургской области, городского и районного</w:t>
      </w:r>
      <w:proofErr w:type="gramEnd"/>
      <w:r w:rsidRPr="00727160">
        <w:rPr>
          <w:rFonts w:ascii="Times New Roman" w:eastAsia="Times New Roman" w:hAnsi="Times New Roman" w:cs="Times New Roman"/>
          <w:color w:val="2D2D2D"/>
          <w:spacing w:val="2"/>
          <w:sz w:val="24"/>
          <w:szCs w:val="24"/>
        </w:rPr>
        <w:t xml:space="preserve"> </w:t>
      </w:r>
      <w:proofErr w:type="gramStart"/>
      <w:r w:rsidRPr="00727160">
        <w:rPr>
          <w:rFonts w:ascii="Times New Roman" w:eastAsia="Times New Roman" w:hAnsi="Times New Roman" w:cs="Times New Roman"/>
          <w:color w:val="2D2D2D"/>
          <w:spacing w:val="2"/>
          <w:sz w:val="24"/>
          <w:szCs w:val="24"/>
        </w:rPr>
        <w:t>аппаратов Управления Федеральной службы безопасности Российской Федерации по Оренбургской области, Пограничного управления Федеральной службы безопасности Российской Федерации по Оренбургской области, отдела (пограничной комендатуры) Пограничного управления Федеральной службы безопасности Российской Федерации по Оренбургской области, Управления Федеральной службы войск национальной гвардии Российской Федерации по Оренбургской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727160">
        <w:rPr>
          <w:rFonts w:ascii="Times New Roman" w:eastAsia="Times New Roman" w:hAnsi="Times New Roman" w:cs="Times New Roman"/>
          <w:color w:val="2D2D2D"/>
          <w:spacing w:val="2"/>
          <w:sz w:val="24"/>
          <w:szCs w:val="24"/>
        </w:rPr>
        <w:t xml:space="preserve"> </w:t>
      </w:r>
      <w:proofErr w:type="gramStart"/>
      <w:r w:rsidRPr="00727160">
        <w:rPr>
          <w:rFonts w:ascii="Times New Roman" w:eastAsia="Times New Roman" w:hAnsi="Times New Roman" w:cs="Times New Roman"/>
          <w:color w:val="2D2D2D"/>
          <w:spacing w:val="2"/>
          <w:sz w:val="24"/>
          <w:szCs w:val="24"/>
        </w:rPr>
        <w:t>по Оренбургской области (далее - руководители территориальных подразделений правоохранительных органов), согласованных главой городского округа (муниципального района) Оренбургской области, и ходатайства начальника управления по правоохранительным органам и военным вопросам аппарата Губернатора и Правительства Оренбургской области или лица, его замещающего, подготовленного на основании протокола заседания областной конкурсной комиссии по проведению ежегодного областного конкурса "Лучший народный дружинник Оренбургской области".</w:t>
      </w:r>
      <w:proofErr w:type="gramEnd"/>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29"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14.06.2017 N 430-п</w:t>
        </w:r>
      </w:hyperlink>
      <w:r w:rsidRPr="00727160">
        <w:rPr>
          <w:rFonts w:ascii="Times New Roman" w:eastAsia="Times New Roman" w:hAnsi="Times New Roman" w:cs="Times New Roman"/>
          <w:color w:val="2D2D2D"/>
          <w:spacing w:val="2"/>
          <w:sz w:val="24"/>
          <w:szCs w:val="24"/>
        </w:rPr>
        <w:t>, </w:t>
      </w:r>
      <w:hyperlink r:id="rId30" w:history="1">
        <w:r w:rsidRPr="00727160">
          <w:rPr>
            <w:rFonts w:ascii="Times New Roman" w:eastAsia="Times New Roman" w:hAnsi="Times New Roman" w:cs="Times New Roman"/>
            <w:color w:val="00466E"/>
            <w:spacing w:val="2"/>
            <w:sz w:val="24"/>
            <w:szCs w:val="24"/>
            <w:u w:val="single"/>
          </w:rPr>
          <w:t>от 22.10.2018 N 683-п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6-1. В случае, указанном в подпункте "</w:t>
      </w:r>
      <w:proofErr w:type="spellStart"/>
      <w:r w:rsidRPr="00727160">
        <w:rPr>
          <w:rFonts w:ascii="Times New Roman" w:eastAsia="Times New Roman" w:hAnsi="Times New Roman" w:cs="Times New Roman"/>
          <w:color w:val="2D2D2D"/>
          <w:spacing w:val="2"/>
          <w:sz w:val="24"/>
          <w:szCs w:val="24"/>
        </w:rPr>
        <w:t>п</w:t>
      </w:r>
      <w:proofErr w:type="spellEnd"/>
      <w:r w:rsidRPr="00727160">
        <w:rPr>
          <w:rFonts w:ascii="Times New Roman" w:eastAsia="Times New Roman" w:hAnsi="Times New Roman" w:cs="Times New Roman"/>
          <w:color w:val="2D2D2D"/>
          <w:spacing w:val="2"/>
          <w:sz w:val="24"/>
          <w:szCs w:val="24"/>
        </w:rPr>
        <w:t>" пункта 7 настоящего Положения, согласование предложения общественного объединения с главой городского округа (муниципального района) Оренбургской области не требуется.</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(п. 6-1 </w:t>
      </w:r>
      <w:proofErr w:type="gramStart"/>
      <w:r w:rsidRPr="00727160">
        <w:rPr>
          <w:rFonts w:ascii="Times New Roman" w:eastAsia="Times New Roman" w:hAnsi="Times New Roman" w:cs="Times New Roman"/>
          <w:color w:val="2D2D2D"/>
          <w:spacing w:val="2"/>
          <w:sz w:val="24"/>
          <w:szCs w:val="24"/>
        </w:rPr>
        <w:t>введен</w:t>
      </w:r>
      <w:proofErr w:type="gramEnd"/>
      <w:r w:rsidRPr="00727160">
        <w:rPr>
          <w:rFonts w:ascii="Times New Roman" w:eastAsia="Times New Roman" w:hAnsi="Times New Roman" w:cs="Times New Roman"/>
          <w:color w:val="2D2D2D"/>
          <w:spacing w:val="2"/>
          <w:sz w:val="24"/>
          <w:szCs w:val="24"/>
        </w:rPr>
        <w:t> </w:t>
      </w:r>
      <w:hyperlink r:id="rId31" w:history="1">
        <w:r w:rsidRPr="00727160">
          <w:rPr>
            <w:rFonts w:ascii="Times New Roman" w:eastAsia="Times New Roman" w:hAnsi="Times New Roman" w:cs="Times New Roman"/>
            <w:color w:val="00466E"/>
            <w:spacing w:val="2"/>
            <w:sz w:val="24"/>
            <w:szCs w:val="24"/>
            <w:u w:val="single"/>
          </w:rPr>
          <w:t>Постановлением Правительства Оренбургской области от 30.12.2019 N 1038-п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7. Ходатайство о поощрении должно содержать:</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краткую информацию о лице, представляемом на поощрение (фамилия, имя отчество, дата рождения, адрес места регистрации, паспортные данные (серия, номер, каким органом и когда выдан), индивидуальный номер налогоплательщика, номер страхового свидетельства обязательного пенсионного страхования);</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32"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индекс и адрес почтового учреждения, в котором поощряемое лицо желает получить денежный перевод, адресованный "До востребования";</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33"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краткое описание деятельности, послужившей основанием для поощрения. В случае если основанием для поощрения является добровольная сдача незаконно хранящегося оружия, боеприпасов, взрывчатых веществ и взрывных устройств, в обязательном порядке указывается источник их приобретения;</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34"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22.03.2016 N 186-п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размер денежной суммы, которой предлагается поощрить лицо, представленное на поощрение, из расчета:</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а) участие в качестве народного дружинника в обеспечении охраны общественного порядка и общественной безопасности при проведении массовых мероприятий федерального или регионального значения - 1149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lastRenderedPageBreak/>
        <w:t xml:space="preserve"> (</w:t>
      </w:r>
      <w:proofErr w:type="spellStart"/>
      <w:r w:rsidRPr="00727160">
        <w:rPr>
          <w:rFonts w:ascii="Times New Roman" w:eastAsia="Times New Roman" w:hAnsi="Times New Roman" w:cs="Times New Roman"/>
          <w:color w:val="2D2D2D"/>
          <w:spacing w:val="2"/>
          <w:sz w:val="24"/>
          <w:szCs w:val="24"/>
        </w:rPr>
        <w:t>пп</w:t>
      </w:r>
      <w:proofErr w:type="spellEnd"/>
      <w:r w:rsidRPr="00727160">
        <w:rPr>
          <w:rFonts w:ascii="Times New Roman" w:eastAsia="Times New Roman" w:hAnsi="Times New Roman" w:cs="Times New Roman"/>
          <w:color w:val="2D2D2D"/>
          <w:spacing w:val="2"/>
          <w:sz w:val="24"/>
          <w:szCs w:val="24"/>
        </w:rPr>
        <w:t>. "а" в ред. </w:t>
      </w:r>
      <w:hyperlink r:id="rId35"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08.11.2017 N 783-п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б) однократное участие в пресечении, предупреждении преступления небольшой и средней тяжести, а равно однократное предоставление достоверной информации о подготавливаемом или совершаемом преступлении небольшой и средней тяжести - 1149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36"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37"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 </w:t>
      </w:r>
      <w:hyperlink r:id="rId38" w:history="1">
        <w:r w:rsidRPr="00727160">
          <w:rPr>
            <w:rFonts w:ascii="Times New Roman" w:eastAsia="Times New Roman" w:hAnsi="Times New Roman" w:cs="Times New Roman"/>
            <w:color w:val="00466E"/>
            <w:spacing w:val="2"/>
            <w:sz w:val="24"/>
            <w:szCs w:val="24"/>
            <w:u w:val="single"/>
          </w:rPr>
          <w:t>от 08.11.2017 N 783-п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в) однократное участие в пресечении, предупреждении тяжкого и особо тяжкого преступления, а равно однократное предоставление достоверной информации, позволившей предотвратить возникновение экологической или другой чрезвычайной ситуации, о подготавливаемом или совершаемом тяжком и особо тяжком преступлении - 2298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39"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40"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 </w:t>
      </w:r>
      <w:hyperlink r:id="rId41" w:history="1">
        <w:r w:rsidRPr="00727160">
          <w:rPr>
            <w:rFonts w:ascii="Times New Roman" w:eastAsia="Times New Roman" w:hAnsi="Times New Roman" w:cs="Times New Roman"/>
            <w:color w:val="00466E"/>
            <w:spacing w:val="2"/>
            <w:sz w:val="24"/>
            <w:szCs w:val="24"/>
            <w:u w:val="single"/>
          </w:rPr>
          <w:t>от 08.11.2017 N 783-п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г) неоднократное участие в пресечении, предупреждении преступлений небольшой и средней тяжести, а равно неоднократное предоставление достоверной информации о подготавливаемых или совершаемых преступлениях небольшой и средней тяжести - 2298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42"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43"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spellStart"/>
      <w:r w:rsidRPr="00727160">
        <w:rPr>
          <w:rFonts w:ascii="Times New Roman" w:eastAsia="Times New Roman" w:hAnsi="Times New Roman" w:cs="Times New Roman"/>
          <w:color w:val="2D2D2D"/>
          <w:spacing w:val="2"/>
          <w:sz w:val="24"/>
          <w:szCs w:val="24"/>
        </w:rPr>
        <w:t>д</w:t>
      </w:r>
      <w:proofErr w:type="spellEnd"/>
      <w:r w:rsidRPr="00727160">
        <w:rPr>
          <w:rFonts w:ascii="Times New Roman" w:eastAsia="Times New Roman" w:hAnsi="Times New Roman" w:cs="Times New Roman"/>
          <w:color w:val="2D2D2D"/>
          <w:spacing w:val="2"/>
          <w:sz w:val="24"/>
          <w:szCs w:val="24"/>
        </w:rPr>
        <w:t>) неоднократное участие в пресечении, предупреждении тяжких и особо тяжких преступлений, а равно неоднократное предоставление достоверной информации о подготавливаемых или совершаемых тяжких и особо тяжких преступлениях - 5745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44"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45"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 </w:t>
      </w:r>
      <w:hyperlink r:id="rId46" w:history="1">
        <w:r w:rsidRPr="00727160">
          <w:rPr>
            <w:rFonts w:ascii="Times New Roman" w:eastAsia="Times New Roman" w:hAnsi="Times New Roman" w:cs="Times New Roman"/>
            <w:color w:val="00466E"/>
            <w:spacing w:val="2"/>
            <w:sz w:val="24"/>
            <w:szCs w:val="24"/>
            <w:u w:val="single"/>
          </w:rPr>
          <w:t>от 08.11.2017 N 783-п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е) неоднократное участие в пресечении, предупреждении административных правонарушений и в задержании (равно предоставление достоверной информации о месте нахождения) лиц, совершивших административные правонарушения, - 1149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w:t>
      </w:r>
      <w:proofErr w:type="spellStart"/>
      <w:r w:rsidRPr="00727160">
        <w:rPr>
          <w:rFonts w:ascii="Times New Roman" w:eastAsia="Times New Roman" w:hAnsi="Times New Roman" w:cs="Times New Roman"/>
          <w:color w:val="2D2D2D"/>
          <w:spacing w:val="2"/>
          <w:sz w:val="24"/>
          <w:szCs w:val="24"/>
        </w:rPr>
        <w:t>пп</w:t>
      </w:r>
      <w:proofErr w:type="spellEnd"/>
      <w:r w:rsidRPr="00727160">
        <w:rPr>
          <w:rFonts w:ascii="Times New Roman" w:eastAsia="Times New Roman" w:hAnsi="Times New Roman" w:cs="Times New Roman"/>
          <w:color w:val="2D2D2D"/>
          <w:spacing w:val="2"/>
          <w:sz w:val="24"/>
          <w:szCs w:val="24"/>
        </w:rPr>
        <w:t>. "е" в ред. </w:t>
      </w:r>
      <w:hyperlink r:id="rId47"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08.11.2017 N 783-п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ж) однократное участие в задержании (равно предоставление достоверной информации о местонахождении) лица, совершившего преступление небольшой или средней тяжести, - 2298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48"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49"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 </w:t>
      </w:r>
      <w:hyperlink r:id="rId50" w:history="1">
        <w:r w:rsidRPr="00727160">
          <w:rPr>
            <w:rFonts w:ascii="Times New Roman" w:eastAsia="Times New Roman" w:hAnsi="Times New Roman" w:cs="Times New Roman"/>
            <w:color w:val="00466E"/>
            <w:spacing w:val="2"/>
            <w:sz w:val="24"/>
            <w:szCs w:val="24"/>
            <w:u w:val="single"/>
          </w:rPr>
          <w:t>от 08.11.2017 N 783-п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spellStart"/>
      <w:r w:rsidRPr="00727160">
        <w:rPr>
          <w:rFonts w:ascii="Times New Roman" w:eastAsia="Times New Roman" w:hAnsi="Times New Roman" w:cs="Times New Roman"/>
          <w:color w:val="2D2D2D"/>
          <w:spacing w:val="2"/>
          <w:sz w:val="24"/>
          <w:szCs w:val="24"/>
        </w:rPr>
        <w:t>з</w:t>
      </w:r>
      <w:proofErr w:type="spellEnd"/>
      <w:r w:rsidRPr="00727160">
        <w:rPr>
          <w:rFonts w:ascii="Times New Roman" w:eastAsia="Times New Roman" w:hAnsi="Times New Roman" w:cs="Times New Roman"/>
          <w:color w:val="2D2D2D"/>
          <w:spacing w:val="2"/>
          <w:sz w:val="24"/>
          <w:szCs w:val="24"/>
        </w:rPr>
        <w:t>) неоднократное участие в задержании (равно предоставление достоверной информации о местонахождении) лиц, совершивших преступление небольшой или средней тяжести, - 3448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51"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52"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и) однократное участие в задержании (равно предоставление достоверной информации о местонахождении) лица, совершившего тяжкое или особо тяжкое преступление, - 5745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53"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54"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 </w:t>
      </w:r>
      <w:hyperlink r:id="rId55" w:history="1">
        <w:r w:rsidRPr="00727160">
          <w:rPr>
            <w:rFonts w:ascii="Times New Roman" w:eastAsia="Times New Roman" w:hAnsi="Times New Roman" w:cs="Times New Roman"/>
            <w:color w:val="00466E"/>
            <w:spacing w:val="2"/>
            <w:sz w:val="24"/>
            <w:szCs w:val="24"/>
            <w:u w:val="single"/>
          </w:rPr>
          <w:t>от 08.11.2017 N 783-п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к) неоднократное участие в задержании (равно предоставление достоверной информации о местонахождении) лица, совершившего тяжкое или особо тяжкое преступление, - 11495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lastRenderedPageBreak/>
        <w:t xml:space="preserve"> (в ред. </w:t>
      </w:r>
      <w:hyperlink r:id="rId56"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04.03.2013 N 152-п</w:t>
        </w:r>
      </w:hyperlink>
      <w:r w:rsidRPr="00727160">
        <w:rPr>
          <w:rFonts w:ascii="Times New Roman" w:eastAsia="Times New Roman" w:hAnsi="Times New Roman" w:cs="Times New Roman"/>
          <w:color w:val="2D2D2D"/>
          <w:spacing w:val="2"/>
          <w:sz w:val="24"/>
          <w:szCs w:val="24"/>
        </w:rPr>
        <w:t>, </w:t>
      </w:r>
      <w:hyperlink r:id="rId57" w:history="1">
        <w:r w:rsidRPr="00727160">
          <w:rPr>
            <w:rFonts w:ascii="Times New Roman" w:eastAsia="Times New Roman" w:hAnsi="Times New Roman" w:cs="Times New Roman"/>
            <w:color w:val="00466E"/>
            <w:spacing w:val="2"/>
            <w:sz w:val="24"/>
            <w:szCs w:val="24"/>
            <w:u w:val="single"/>
          </w:rPr>
          <w:t>от 22.03.2016 N 186-п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л) добровольная сдача незаконно хранящегося оружия, боеприпасов, взрывчатых веществ и взрывных устройств:</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пулеметы - 11495 рублей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гранатометы - 5747 рублей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нарезное оружие в исправном состоянии:</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калибра более 5,6 миллиметра - 17241 рубль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калибра 5,6 миллиметра и менее - 10345 рублей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нарезное оружие в неисправном состоянии - 3448 рублей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гладкоствольное оружие в исправном состоянии - 6896 рублей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гладкоствольное оружие в неисправном состоянии - 1724 рубля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обрезы - 5172 рубля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газовое оружие самообороны в исправном состоянии - 2299 рублей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газовое оружие самообороны в неисправном состоянии - 1149 рублей за 1 единицу;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боеприпасы к нарезному оружию:</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патроны калибра 5,45 миллиметра, 7,62 миллиметра и более - 11 рублей за 1 штуку;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патроны калибра 5,6 миллиметра - 4 рубля за 1 штуку;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боеприпасы к гладкоствольному оружию - 6 рублей за 1 штуку;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взрывчатые вещества:</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боевого и промышленного назначения - 1149 рублей за 1 килограмм;</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охотничий порох - 345 рублей за 1 килограмм;</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средства взрывания - 345 рублей за 1 штуку;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детонирующий шнур - 575 рублей за 1 метр;</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гранаты, мины, снаряды - 1149 рублей за 1 штуку;</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w:t>
      </w:r>
      <w:proofErr w:type="spellStart"/>
      <w:r w:rsidRPr="00727160">
        <w:rPr>
          <w:rFonts w:ascii="Times New Roman" w:eastAsia="Times New Roman" w:hAnsi="Times New Roman" w:cs="Times New Roman"/>
          <w:color w:val="2D2D2D"/>
          <w:spacing w:val="2"/>
          <w:sz w:val="24"/>
          <w:szCs w:val="24"/>
        </w:rPr>
        <w:t>пп</w:t>
      </w:r>
      <w:proofErr w:type="spellEnd"/>
      <w:r w:rsidRPr="00727160">
        <w:rPr>
          <w:rFonts w:ascii="Times New Roman" w:eastAsia="Times New Roman" w:hAnsi="Times New Roman" w:cs="Times New Roman"/>
          <w:color w:val="2D2D2D"/>
          <w:spacing w:val="2"/>
          <w:sz w:val="24"/>
          <w:szCs w:val="24"/>
        </w:rPr>
        <w:t>. "л" в ред. </w:t>
      </w:r>
      <w:hyperlink r:id="rId58"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19.06.2018 N 353-п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м) установление места нахождения пропавшего без вести несовершеннолетнего, не достигшего четырнадцати лет (малолетнего), или лица, пропавшего без вести при обстоятельствах, которые могут свидетельствовать о криминальном характере его исчезновения (равно предоставление достоверной информации о месте его нахождения), - 11495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w:t>
      </w:r>
      <w:proofErr w:type="spellStart"/>
      <w:r w:rsidRPr="00727160">
        <w:rPr>
          <w:rFonts w:ascii="Times New Roman" w:eastAsia="Times New Roman" w:hAnsi="Times New Roman" w:cs="Times New Roman"/>
          <w:color w:val="2D2D2D"/>
          <w:spacing w:val="2"/>
          <w:sz w:val="24"/>
          <w:szCs w:val="24"/>
        </w:rPr>
        <w:t>пп</w:t>
      </w:r>
      <w:proofErr w:type="spellEnd"/>
      <w:r w:rsidRPr="00727160">
        <w:rPr>
          <w:rFonts w:ascii="Times New Roman" w:eastAsia="Times New Roman" w:hAnsi="Times New Roman" w:cs="Times New Roman"/>
          <w:color w:val="2D2D2D"/>
          <w:spacing w:val="2"/>
          <w:sz w:val="24"/>
          <w:szCs w:val="24"/>
        </w:rPr>
        <w:t>. "м" в ред. </w:t>
      </w:r>
      <w:hyperlink r:id="rId59"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08.11.2017 N 783-п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spellStart"/>
      <w:r w:rsidRPr="00727160">
        <w:rPr>
          <w:rFonts w:ascii="Times New Roman" w:eastAsia="Times New Roman" w:hAnsi="Times New Roman" w:cs="Times New Roman"/>
          <w:color w:val="2D2D2D"/>
          <w:spacing w:val="2"/>
          <w:sz w:val="24"/>
          <w:szCs w:val="24"/>
        </w:rPr>
        <w:t>н</w:t>
      </w:r>
      <w:proofErr w:type="spellEnd"/>
      <w:r w:rsidRPr="00727160">
        <w:rPr>
          <w:rFonts w:ascii="Times New Roman" w:eastAsia="Times New Roman" w:hAnsi="Times New Roman" w:cs="Times New Roman"/>
          <w:color w:val="2D2D2D"/>
          <w:spacing w:val="2"/>
          <w:sz w:val="24"/>
          <w:szCs w:val="24"/>
        </w:rPr>
        <w:t>) оказание существенного содействия органам государственной власти Оренбургской области и (или) органам местного самоуправления муниципальных образований Оренбургской области в случаях возникновения чрезвычайных ситуаций - 11495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w:t>
      </w:r>
      <w:proofErr w:type="spellStart"/>
      <w:r w:rsidRPr="00727160">
        <w:rPr>
          <w:rFonts w:ascii="Times New Roman" w:eastAsia="Times New Roman" w:hAnsi="Times New Roman" w:cs="Times New Roman"/>
          <w:color w:val="2D2D2D"/>
          <w:spacing w:val="2"/>
          <w:sz w:val="24"/>
          <w:szCs w:val="24"/>
        </w:rPr>
        <w:t>пп</w:t>
      </w:r>
      <w:proofErr w:type="spellEnd"/>
      <w:r w:rsidRPr="00727160">
        <w:rPr>
          <w:rFonts w:ascii="Times New Roman" w:eastAsia="Times New Roman" w:hAnsi="Times New Roman" w:cs="Times New Roman"/>
          <w:color w:val="2D2D2D"/>
          <w:spacing w:val="2"/>
          <w:sz w:val="24"/>
          <w:szCs w:val="24"/>
        </w:rPr>
        <w:t>. "</w:t>
      </w:r>
      <w:proofErr w:type="spellStart"/>
      <w:r w:rsidRPr="00727160">
        <w:rPr>
          <w:rFonts w:ascii="Times New Roman" w:eastAsia="Times New Roman" w:hAnsi="Times New Roman" w:cs="Times New Roman"/>
          <w:color w:val="2D2D2D"/>
          <w:spacing w:val="2"/>
          <w:sz w:val="24"/>
          <w:szCs w:val="24"/>
        </w:rPr>
        <w:t>н</w:t>
      </w:r>
      <w:proofErr w:type="spellEnd"/>
      <w:r w:rsidRPr="00727160">
        <w:rPr>
          <w:rFonts w:ascii="Times New Roman" w:eastAsia="Times New Roman" w:hAnsi="Times New Roman" w:cs="Times New Roman"/>
          <w:color w:val="2D2D2D"/>
          <w:spacing w:val="2"/>
          <w:sz w:val="24"/>
          <w:szCs w:val="24"/>
        </w:rPr>
        <w:t xml:space="preserve">" </w:t>
      </w:r>
      <w:proofErr w:type="gramStart"/>
      <w:r w:rsidRPr="00727160">
        <w:rPr>
          <w:rFonts w:ascii="Times New Roman" w:eastAsia="Times New Roman" w:hAnsi="Times New Roman" w:cs="Times New Roman"/>
          <w:color w:val="2D2D2D"/>
          <w:spacing w:val="2"/>
          <w:sz w:val="24"/>
          <w:szCs w:val="24"/>
        </w:rPr>
        <w:t>введен</w:t>
      </w:r>
      <w:proofErr w:type="gramEnd"/>
      <w:r w:rsidRPr="00727160">
        <w:rPr>
          <w:rFonts w:ascii="Times New Roman" w:eastAsia="Times New Roman" w:hAnsi="Times New Roman" w:cs="Times New Roman"/>
          <w:color w:val="2D2D2D"/>
          <w:spacing w:val="2"/>
          <w:sz w:val="24"/>
          <w:szCs w:val="24"/>
        </w:rPr>
        <w:t> </w:t>
      </w:r>
      <w:hyperlink r:id="rId60" w:history="1">
        <w:r w:rsidRPr="00727160">
          <w:rPr>
            <w:rFonts w:ascii="Times New Roman" w:eastAsia="Times New Roman" w:hAnsi="Times New Roman" w:cs="Times New Roman"/>
            <w:color w:val="00466E"/>
            <w:spacing w:val="2"/>
            <w:sz w:val="24"/>
            <w:szCs w:val="24"/>
            <w:u w:val="single"/>
          </w:rPr>
          <w:t>Постановлением Правительства Оренбургской области от 08.11.2017 N 783-п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о) участие в ежегодном областном конкурсе "Лучший народный дружинник Оренбургской области" (далее - конкурс):</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победитель конкурса, занявший первое место, - 22990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победитель конкурса, занявший второе место, - 17240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победитель конкурса, занявший третье место, - 11495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участник второго этапа конкурса - 5745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w:t>
      </w:r>
      <w:proofErr w:type="spellStart"/>
      <w:r w:rsidRPr="00727160">
        <w:rPr>
          <w:rFonts w:ascii="Times New Roman" w:eastAsia="Times New Roman" w:hAnsi="Times New Roman" w:cs="Times New Roman"/>
          <w:color w:val="2D2D2D"/>
          <w:spacing w:val="2"/>
          <w:sz w:val="24"/>
          <w:szCs w:val="24"/>
        </w:rPr>
        <w:t>пп</w:t>
      </w:r>
      <w:proofErr w:type="spellEnd"/>
      <w:r w:rsidRPr="00727160">
        <w:rPr>
          <w:rFonts w:ascii="Times New Roman" w:eastAsia="Times New Roman" w:hAnsi="Times New Roman" w:cs="Times New Roman"/>
          <w:color w:val="2D2D2D"/>
          <w:spacing w:val="2"/>
          <w:sz w:val="24"/>
          <w:szCs w:val="24"/>
        </w:rPr>
        <w:t xml:space="preserve">. "о" </w:t>
      </w:r>
      <w:proofErr w:type="gramStart"/>
      <w:r w:rsidRPr="00727160">
        <w:rPr>
          <w:rFonts w:ascii="Times New Roman" w:eastAsia="Times New Roman" w:hAnsi="Times New Roman" w:cs="Times New Roman"/>
          <w:color w:val="2D2D2D"/>
          <w:spacing w:val="2"/>
          <w:sz w:val="24"/>
          <w:szCs w:val="24"/>
        </w:rPr>
        <w:t>введен</w:t>
      </w:r>
      <w:proofErr w:type="gramEnd"/>
      <w:r w:rsidRPr="00727160">
        <w:rPr>
          <w:rFonts w:ascii="Times New Roman" w:eastAsia="Times New Roman" w:hAnsi="Times New Roman" w:cs="Times New Roman"/>
          <w:color w:val="2D2D2D"/>
          <w:spacing w:val="2"/>
          <w:sz w:val="24"/>
          <w:szCs w:val="24"/>
        </w:rPr>
        <w:t> </w:t>
      </w:r>
      <w:hyperlink r:id="rId61" w:history="1">
        <w:r w:rsidRPr="00727160">
          <w:rPr>
            <w:rFonts w:ascii="Times New Roman" w:eastAsia="Times New Roman" w:hAnsi="Times New Roman" w:cs="Times New Roman"/>
            <w:color w:val="00466E"/>
            <w:spacing w:val="2"/>
            <w:sz w:val="24"/>
            <w:szCs w:val="24"/>
            <w:u w:val="single"/>
          </w:rPr>
          <w:t>Постановлением Правительства Оренбургской области от 22.10.2018 N 683-п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spellStart"/>
      <w:r w:rsidRPr="00727160">
        <w:rPr>
          <w:rFonts w:ascii="Times New Roman" w:eastAsia="Times New Roman" w:hAnsi="Times New Roman" w:cs="Times New Roman"/>
          <w:color w:val="2D2D2D"/>
          <w:spacing w:val="2"/>
          <w:sz w:val="24"/>
          <w:szCs w:val="24"/>
        </w:rPr>
        <w:t>п</w:t>
      </w:r>
      <w:proofErr w:type="spellEnd"/>
      <w:r w:rsidRPr="00727160">
        <w:rPr>
          <w:rFonts w:ascii="Times New Roman" w:eastAsia="Times New Roman" w:hAnsi="Times New Roman" w:cs="Times New Roman"/>
          <w:color w:val="2D2D2D"/>
          <w:spacing w:val="2"/>
          <w:sz w:val="24"/>
          <w:szCs w:val="24"/>
        </w:rPr>
        <w:t>) издание органом государственной власти Оренбургской области правового акта в сфере охраны общественного порядка и безопасности граждан на основании предложения общественного объединения, согласованного руководителем Управления Министерства внутренних дел Российской Федерации по Оренбургской области, - 2348 рублей.</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lastRenderedPageBreak/>
        <w:t xml:space="preserve"> (</w:t>
      </w:r>
      <w:proofErr w:type="spellStart"/>
      <w:r w:rsidRPr="00727160">
        <w:rPr>
          <w:rFonts w:ascii="Times New Roman" w:eastAsia="Times New Roman" w:hAnsi="Times New Roman" w:cs="Times New Roman"/>
          <w:color w:val="2D2D2D"/>
          <w:spacing w:val="2"/>
          <w:sz w:val="24"/>
          <w:szCs w:val="24"/>
        </w:rPr>
        <w:t>пп</w:t>
      </w:r>
      <w:proofErr w:type="spellEnd"/>
      <w:r w:rsidRPr="00727160">
        <w:rPr>
          <w:rFonts w:ascii="Times New Roman" w:eastAsia="Times New Roman" w:hAnsi="Times New Roman" w:cs="Times New Roman"/>
          <w:color w:val="2D2D2D"/>
          <w:spacing w:val="2"/>
          <w:sz w:val="24"/>
          <w:szCs w:val="24"/>
        </w:rPr>
        <w:t>. "</w:t>
      </w:r>
      <w:proofErr w:type="spellStart"/>
      <w:r w:rsidRPr="00727160">
        <w:rPr>
          <w:rFonts w:ascii="Times New Roman" w:eastAsia="Times New Roman" w:hAnsi="Times New Roman" w:cs="Times New Roman"/>
          <w:color w:val="2D2D2D"/>
          <w:spacing w:val="2"/>
          <w:sz w:val="24"/>
          <w:szCs w:val="24"/>
        </w:rPr>
        <w:t>п</w:t>
      </w:r>
      <w:proofErr w:type="spellEnd"/>
      <w:r w:rsidRPr="00727160">
        <w:rPr>
          <w:rFonts w:ascii="Times New Roman" w:eastAsia="Times New Roman" w:hAnsi="Times New Roman" w:cs="Times New Roman"/>
          <w:color w:val="2D2D2D"/>
          <w:spacing w:val="2"/>
          <w:sz w:val="24"/>
          <w:szCs w:val="24"/>
        </w:rPr>
        <w:t xml:space="preserve">" </w:t>
      </w:r>
      <w:proofErr w:type="gramStart"/>
      <w:r w:rsidRPr="00727160">
        <w:rPr>
          <w:rFonts w:ascii="Times New Roman" w:eastAsia="Times New Roman" w:hAnsi="Times New Roman" w:cs="Times New Roman"/>
          <w:color w:val="2D2D2D"/>
          <w:spacing w:val="2"/>
          <w:sz w:val="24"/>
          <w:szCs w:val="24"/>
        </w:rPr>
        <w:t>введен</w:t>
      </w:r>
      <w:proofErr w:type="gramEnd"/>
      <w:r w:rsidRPr="00727160">
        <w:rPr>
          <w:rFonts w:ascii="Times New Roman" w:eastAsia="Times New Roman" w:hAnsi="Times New Roman" w:cs="Times New Roman"/>
          <w:color w:val="2D2D2D"/>
          <w:spacing w:val="2"/>
          <w:sz w:val="24"/>
          <w:szCs w:val="24"/>
        </w:rPr>
        <w:t> </w:t>
      </w:r>
      <w:hyperlink r:id="rId62" w:history="1">
        <w:r w:rsidRPr="00727160">
          <w:rPr>
            <w:rFonts w:ascii="Times New Roman" w:eastAsia="Times New Roman" w:hAnsi="Times New Roman" w:cs="Times New Roman"/>
            <w:color w:val="00466E"/>
            <w:spacing w:val="2"/>
            <w:sz w:val="24"/>
            <w:szCs w:val="24"/>
            <w:u w:val="single"/>
          </w:rPr>
          <w:t>Постановлением Правительства Оренбургской области от 30.12.2019 N 1038-п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8. Ходатайство о поощрении подается вице-губернатору - заместителю председателя Правительства - руководителю аппарата Губернатора и Правительства Оренбургской области для принятия решения.</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(п. 8 в ред. </w:t>
      </w:r>
      <w:hyperlink r:id="rId63"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22.03.2016 N 186-п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9. В случае принятия решения о поддержке ходатайства о поощрении готовится проект указа о поощрении и представляется на рассмотрение Губернатору Оренбургской области в установленном порядке.</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В случае отклонения ходатайства о поощрении оформляется мотивированное заключение об отказе в поощрении, которое направляется в адрес должностного лица, подавшего ходатайство о поощрении.</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(п. 9 в ред. </w:t>
      </w:r>
      <w:hyperlink r:id="rId64"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22.03.2016 N 186-п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10. На основании указа о поощрении аппаратом Губернатора и Правительства Оренбургской области осуществляются почтовые переводы денежных средств с уведомлением отправителя в почтовые отделения, указанные в ходатайстве о поощрении.</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(в ред. </w:t>
      </w:r>
      <w:hyperlink r:id="rId65"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17.06.2015 N 468-п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11. Квитанции о произведенном денежном переводе и уведомление отправителя о выдаче денежных средств получателю являются отчетными финансовыми документами.</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12. Для получения удостоверений и нагрудных знаков народного дружинника командиром народной дружины направляется в аппарат Губернатора и Правительства Оренбургской области заявка на изготовление удостоверения и нагрудного знака народного дружинника (далее - заявка). </w:t>
      </w:r>
      <w:proofErr w:type="gramStart"/>
      <w:r w:rsidRPr="00727160">
        <w:rPr>
          <w:rFonts w:ascii="Times New Roman" w:eastAsia="Times New Roman" w:hAnsi="Times New Roman" w:cs="Times New Roman"/>
          <w:color w:val="2D2D2D"/>
          <w:spacing w:val="2"/>
          <w:sz w:val="24"/>
          <w:szCs w:val="24"/>
        </w:rPr>
        <w:t>Заявка, подписанная командиром народной дружины, руководителем территориального подразделения правоохранительного органа и согласованная главой городского округа или муниципального района Оренбургской области, на территории которых создана народная дружина, должна содержать информацию о необходимом количестве удостоверений и нагрудных знаков, а также краткие сведения (фамилия, имя отчество, дата рождения, адрес места регистрации, паспортные данные (серия, номер, кем и когда выдан) о командире народной дружины</w:t>
      </w:r>
      <w:proofErr w:type="gramEnd"/>
      <w:r w:rsidRPr="00727160">
        <w:rPr>
          <w:rFonts w:ascii="Times New Roman" w:eastAsia="Times New Roman" w:hAnsi="Times New Roman" w:cs="Times New Roman"/>
          <w:color w:val="2D2D2D"/>
          <w:spacing w:val="2"/>
          <w:sz w:val="24"/>
          <w:szCs w:val="24"/>
        </w:rPr>
        <w:t xml:space="preserve"> или </w:t>
      </w:r>
      <w:proofErr w:type="gramStart"/>
      <w:r w:rsidRPr="00727160">
        <w:rPr>
          <w:rFonts w:ascii="Times New Roman" w:eastAsia="Times New Roman" w:hAnsi="Times New Roman" w:cs="Times New Roman"/>
          <w:color w:val="2D2D2D"/>
          <w:spacing w:val="2"/>
          <w:sz w:val="24"/>
          <w:szCs w:val="24"/>
        </w:rPr>
        <w:t>сотруднике</w:t>
      </w:r>
      <w:proofErr w:type="gramEnd"/>
      <w:r w:rsidRPr="00727160">
        <w:rPr>
          <w:rFonts w:ascii="Times New Roman" w:eastAsia="Times New Roman" w:hAnsi="Times New Roman" w:cs="Times New Roman"/>
          <w:color w:val="2D2D2D"/>
          <w:spacing w:val="2"/>
          <w:sz w:val="24"/>
          <w:szCs w:val="24"/>
        </w:rPr>
        <w:t xml:space="preserve"> (секретаре) народной дружины, ответственном за хранение и учет бланков удостоверений (далее - ответственное лицо). К заявке прилагается согласие командира народной дружины или ответственного лица на обработку персональных данных.</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(п. 12 </w:t>
      </w:r>
      <w:proofErr w:type="gramStart"/>
      <w:r w:rsidRPr="00727160">
        <w:rPr>
          <w:rFonts w:ascii="Times New Roman" w:eastAsia="Times New Roman" w:hAnsi="Times New Roman" w:cs="Times New Roman"/>
          <w:color w:val="2D2D2D"/>
          <w:spacing w:val="2"/>
          <w:sz w:val="24"/>
          <w:szCs w:val="24"/>
        </w:rPr>
        <w:t>введен</w:t>
      </w:r>
      <w:proofErr w:type="gramEnd"/>
      <w:r w:rsidRPr="00727160">
        <w:rPr>
          <w:rFonts w:ascii="Times New Roman" w:eastAsia="Times New Roman" w:hAnsi="Times New Roman" w:cs="Times New Roman"/>
          <w:color w:val="2D2D2D"/>
          <w:spacing w:val="2"/>
          <w:sz w:val="24"/>
          <w:szCs w:val="24"/>
        </w:rPr>
        <w:t> </w:t>
      </w:r>
      <w:hyperlink r:id="rId66" w:history="1">
        <w:r w:rsidRPr="00727160">
          <w:rPr>
            <w:rFonts w:ascii="Times New Roman" w:eastAsia="Times New Roman" w:hAnsi="Times New Roman" w:cs="Times New Roman"/>
            <w:color w:val="00466E"/>
            <w:spacing w:val="2"/>
            <w:sz w:val="24"/>
            <w:szCs w:val="24"/>
            <w:u w:val="single"/>
          </w:rPr>
          <w:t>Постановлением Правительства Оренбургской области от 17.06.2015 N 468-п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13. Аппарат Губернатора и Правительства Оренбургской области на основании заявки осуществляет организацию изготовления и выдачи удостоверений и нагрудных знаков народного дружинника. Изготовленные удостоверения и нагрудные знаки народного дружинника выдаются начальникам штабов или секретарям штабов (координирующих органов) народных дружин городских округов (муниципальных районов) Оренбургской области для последующей их передачи командирам народных дружин или ответственным лицам под роспись в журнале учета и выдачи удостоверений и нагрудных знаков народного дружинника.</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(п. 13 в ред. </w:t>
      </w:r>
      <w:hyperlink r:id="rId67" w:history="1">
        <w:r w:rsidRPr="00727160">
          <w:rPr>
            <w:rFonts w:ascii="Times New Roman" w:eastAsia="Times New Roman" w:hAnsi="Times New Roman" w:cs="Times New Roman"/>
            <w:color w:val="00466E"/>
            <w:spacing w:val="2"/>
            <w:sz w:val="24"/>
            <w:szCs w:val="24"/>
            <w:u w:val="single"/>
          </w:rPr>
          <w:t>Постановления Правительства Оренбургской области от 22.03.2016 N 186-п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14. Начальник штаба народной дружины городского округа (муниципального района) Оренбургской области ежеквартально, до 15 числа месяца, следующего за отчетным периодом, представляет в аппарат Губернатора и Правительства Оренбургской области отчет о движении бланков удостоверений народного дружинника, нагрудных знаков народного дружинника, составленный по форме согласно приложению N 1 к настоящему Положению.</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lastRenderedPageBreak/>
        <w:t xml:space="preserve"> (в ред. </w:t>
      </w:r>
      <w:hyperlink r:id="rId68" w:history="1">
        <w:r w:rsidRPr="00727160">
          <w:rPr>
            <w:rFonts w:ascii="Times New Roman" w:eastAsia="Times New Roman" w:hAnsi="Times New Roman" w:cs="Times New Roman"/>
            <w:color w:val="00466E"/>
            <w:spacing w:val="2"/>
            <w:sz w:val="24"/>
            <w:szCs w:val="24"/>
            <w:u w:val="single"/>
          </w:rPr>
          <w:t>Постановлений Правительства Оренбургской области от 22.03.2016 N 186-п</w:t>
        </w:r>
      </w:hyperlink>
      <w:r w:rsidRPr="00727160">
        <w:rPr>
          <w:rFonts w:ascii="Times New Roman" w:eastAsia="Times New Roman" w:hAnsi="Times New Roman" w:cs="Times New Roman"/>
          <w:color w:val="2D2D2D"/>
          <w:spacing w:val="2"/>
          <w:sz w:val="24"/>
          <w:szCs w:val="24"/>
        </w:rPr>
        <w:t>, от 30.12.2019 N 1038-п)</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15. </w:t>
      </w:r>
      <w:proofErr w:type="gramStart"/>
      <w:r w:rsidRPr="00727160">
        <w:rPr>
          <w:rFonts w:ascii="Times New Roman" w:eastAsia="Times New Roman" w:hAnsi="Times New Roman" w:cs="Times New Roman"/>
          <w:color w:val="2D2D2D"/>
          <w:spacing w:val="2"/>
          <w:sz w:val="24"/>
          <w:szCs w:val="24"/>
        </w:rPr>
        <w:t>Финансовое обеспечение расходов, связанных с выплатой поощрения гражданам и членам общественных объединений правоохранительной направленности, народных дружин, казачьих обществ, общественных объединений добровольной пожарной охраны, а также внештатным сотрудникам правоохранительных органов, за активное участие в мероприятиях, способствующих обеспечению правопорядка на территории Оренбургской области, изготовлением удостоверения и нагрудного знака народного дружинника, осуществляется за счет средств областного бюджета, главным распорядителем которых является аппарат Губернатора</w:t>
      </w:r>
      <w:proofErr w:type="gramEnd"/>
      <w:r w:rsidRPr="00727160">
        <w:rPr>
          <w:rFonts w:ascii="Times New Roman" w:eastAsia="Times New Roman" w:hAnsi="Times New Roman" w:cs="Times New Roman"/>
          <w:color w:val="2D2D2D"/>
          <w:spacing w:val="2"/>
          <w:sz w:val="24"/>
          <w:szCs w:val="24"/>
        </w:rPr>
        <w:t xml:space="preserve"> и Правительства Оренбургской области, в пределах доведенных лимитов бюджетных обязательств.</w:t>
      </w:r>
    </w:p>
    <w:p w:rsidR="00727160" w:rsidRPr="00727160"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t xml:space="preserve"> (п. 15 </w:t>
      </w:r>
      <w:proofErr w:type="gramStart"/>
      <w:r w:rsidRPr="00727160">
        <w:rPr>
          <w:rFonts w:ascii="Times New Roman" w:eastAsia="Times New Roman" w:hAnsi="Times New Roman" w:cs="Times New Roman"/>
          <w:color w:val="2D2D2D"/>
          <w:spacing w:val="2"/>
          <w:sz w:val="24"/>
          <w:szCs w:val="24"/>
        </w:rPr>
        <w:t>введен</w:t>
      </w:r>
      <w:proofErr w:type="gramEnd"/>
      <w:r w:rsidRPr="00727160">
        <w:rPr>
          <w:rFonts w:ascii="Times New Roman" w:eastAsia="Times New Roman" w:hAnsi="Times New Roman" w:cs="Times New Roman"/>
          <w:color w:val="2D2D2D"/>
          <w:spacing w:val="2"/>
          <w:sz w:val="24"/>
          <w:szCs w:val="24"/>
        </w:rPr>
        <w:t> </w:t>
      </w:r>
      <w:hyperlink r:id="rId69" w:history="1">
        <w:r w:rsidRPr="00727160">
          <w:rPr>
            <w:rFonts w:ascii="Times New Roman" w:eastAsia="Times New Roman" w:hAnsi="Times New Roman" w:cs="Times New Roman"/>
            <w:color w:val="00466E"/>
            <w:spacing w:val="2"/>
            <w:sz w:val="24"/>
            <w:szCs w:val="24"/>
            <w:u w:val="single"/>
          </w:rPr>
          <w:t>Постановлением Правительства Оренбургской области от 17.06.2015 N 468-п</w:t>
        </w:r>
      </w:hyperlink>
      <w:r w:rsidRPr="00727160">
        <w:rPr>
          <w:rFonts w:ascii="Times New Roman" w:eastAsia="Times New Roman" w:hAnsi="Times New Roman" w:cs="Times New Roman"/>
          <w:color w:val="2D2D2D"/>
          <w:spacing w:val="2"/>
          <w:sz w:val="24"/>
          <w:szCs w:val="24"/>
        </w:rPr>
        <w:t>)</w:t>
      </w:r>
    </w:p>
    <w:p w:rsidR="00727160" w:rsidRPr="00727160" w:rsidRDefault="00727160" w:rsidP="00727160">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24"/>
          <w:szCs w:val="24"/>
        </w:rPr>
      </w:pPr>
      <w:r w:rsidRPr="00727160">
        <w:rPr>
          <w:rFonts w:ascii="Times New Roman" w:eastAsia="Times New Roman" w:hAnsi="Times New Roman" w:cs="Times New Roman"/>
          <w:color w:val="4C4C4C"/>
          <w:spacing w:val="2"/>
          <w:sz w:val="24"/>
          <w:szCs w:val="24"/>
        </w:rPr>
        <w:t>Приложение 1. Отчет о движении бланков удостоверений народного дружинника, нагрудных знаков народного дружинника</w:t>
      </w: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727160">
        <w:rPr>
          <w:rFonts w:ascii="Times New Roman" w:eastAsia="Times New Roman" w:hAnsi="Times New Roman" w:cs="Times New Roman"/>
          <w:color w:val="2D2D2D"/>
          <w:spacing w:val="2"/>
          <w:sz w:val="24"/>
          <w:szCs w:val="24"/>
        </w:rPr>
        <w:br/>
      </w:r>
      <w:r w:rsidRPr="00727160">
        <w:rPr>
          <w:rFonts w:ascii="Times New Roman" w:eastAsia="Times New Roman" w:hAnsi="Times New Roman" w:cs="Times New Roman"/>
          <w:color w:val="2D2D2D"/>
          <w:spacing w:val="2"/>
          <w:sz w:val="24"/>
          <w:szCs w:val="24"/>
        </w:rPr>
        <w:br/>
      </w:r>
      <w:r w:rsidRPr="00901AE4">
        <w:rPr>
          <w:rFonts w:ascii="Times New Roman" w:eastAsia="Times New Roman" w:hAnsi="Times New Roman" w:cs="Times New Roman"/>
          <w:color w:val="2D2D2D"/>
          <w:spacing w:val="2"/>
          <w:sz w:val="24"/>
          <w:szCs w:val="24"/>
        </w:rPr>
        <w:t>Приложение 1</w:t>
      </w: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xml:space="preserve"> (в ред. </w:t>
      </w:r>
      <w:hyperlink r:id="rId70" w:history="1">
        <w:r w:rsidRPr="00901AE4">
          <w:rPr>
            <w:rFonts w:ascii="Times New Roman" w:eastAsia="Times New Roman" w:hAnsi="Times New Roman" w:cs="Times New Roman"/>
            <w:color w:val="00466E"/>
            <w:spacing w:val="2"/>
            <w:sz w:val="24"/>
            <w:szCs w:val="24"/>
            <w:u w:val="single"/>
          </w:rPr>
          <w:t>Постановления Правительства Оренбургской области от 22.03.2016 N 186-п</w:t>
        </w:r>
      </w:hyperlink>
      <w:r w:rsidRPr="00901AE4">
        <w:rPr>
          <w:rFonts w:ascii="Times New Roman" w:eastAsia="Times New Roman" w:hAnsi="Times New Roman" w:cs="Times New Roman"/>
          <w:color w:val="2D2D2D"/>
          <w:spacing w:val="2"/>
          <w:sz w:val="24"/>
          <w:szCs w:val="24"/>
        </w:rPr>
        <w:t>)</w:t>
      </w: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УТВЕРЖДАЮ</w:t>
      </w: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_________________________________________</w:t>
      </w: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w:t>
      </w:r>
      <w:proofErr w:type="gramStart"/>
      <w:r w:rsidRPr="00901AE4">
        <w:rPr>
          <w:rFonts w:ascii="Times New Roman" w:eastAsia="Times New Roman" w:hAnsi="Times New Roman" w:cs="Times New Roman"/>
          <w:color w:val="2D2D2D"/>
          <w:spacing w:val="2"/>
          <w:sz w:val="24"/>
          <w:szCs w:val="24"/>
        </w:rPr>
        <w:t>(наименование должности руководителя</w:t>
      </w:r>
      <w:proofErr w:type="gramEnd"/>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городского округа (муниципального района)</w:t>
      </w: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_______________  ________________________</w:t>
      </w: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(подпись)        (инициалы, фамилия)</w:t>
      </w: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"_____" ___________________ 20___ год</w:t>
      </w:r>
    </w:p>
    <w:p w:rsidR="00727160" w:rsidRPr="00901AE4" w:rsidRDefault="00727160" w:rsidP="00727160">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br/>
        <w:t>                                   Отчет</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о движении бланков удостоверений народного дружинника,</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нагрудных знаков народного дружинника</w:t>
      </w:r>
    </w:p>
    <w:tbl>
      <w:tblPr>
        <w:tblW w:w="0" w:type="auto"/>
        <w:tblCellMar>
          <w:left w:w="0" w:type="dxa"/>
          <w:right w:w="0" w:type="dxa"/>
        </w:tblCellMar>
        <w:tblLook w:val="04A0"/>
      </w:tblPr>
      <w:tblGrid>
        <w:gridCol w:w="622"/>
        <w:gridCol w:w="2333"/>
        <w:gridCol w:w="2818"/>
        <w:gridCol w:w="2012"/>
        <w:gridCol w:w="1569"/>
      </w:tblGrid>
      <w:tr w:rsidR="00727160" w:rsidRPr="00901AE4" w:rsidTr="00727160">
        <w:trPr>
          <w:trHeight w:val="15"/>
        </w:trPr>
        <w:tc>
          <w:tcPr>
            <w:tcW w:w="554" w:type="dxa"/>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c>
          <w:tcPr>
            <w:tcW w:w="2402" w:type="dxa"/>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c>
          <w:tcPr>
            <w:tcW w:w="2957" w:type="dxa"/>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c>
          <w:tcPr>
            <w:tcW w:w="2033" w:type="dxa"/>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c>
          <w:tcPr>
            <w:tcW w:w="1478" w:type="dxa"/>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r>
      <w:tr w:rsidR="00727160" w:rsidRPr="00901AE4" w:rsidTr="0072716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 xml:space="preserve">N </w:t>
            </w:r>
            <w:proofErr w:type="spellStart"/>
            <w:proofErr w:type="gramStart"/>
            <w:r w:rsidRPr="00901AE4">
              <w:rPr>
                <w:rFonts w:ascii="Times New Roman" w:eastAsia="Times New Roman" w:hAnsi="Times New Roman" w:cs="Times New Roman"/>
                <w:color w:val="2D2D2D"/>
                <w:sz w:val="24"/>
                <w:szCs w:val="24"/>
              </w:rPr>
              <w:t>п</w:t>
            </w:r>
            <w:proofErr w:type="spellEnd"/>
            <w:proofErr w:type="gramEnd"/>
            <w:r w:rsidRPr="00901AE4">
              <w:rPr>
                <w:rFonts w:ascii="Times New Roman" w:eastAsia="Times New Roman" w:hAnsi="Times New Roman" w:cs="Times New Roman"/>
                <w:color w:val="2D2D2D"/>
                <w:sz w:val="24"/>
                <w:szCs w:val="24"/>
              </w:rPr>
              <w:t>/</w:t>
            </w:r>
            <w:proofErr w:type="spellStart"/>
            <w:r w:rsidRPr="00901AE4">
              <w:rPr>
                <w:rFonts w:ascii="Times New Roman" w:eastAsia="Times New Roman" w:hAnsi="Times New Roman" w:cs="Times New Roman"/>
                <w:color w:val="2D2D2D"/>
                <w:sz w:val="24"/>
                <w:szCs w:val="24"/>
              </w:rPr>
              <w:t>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Номер выданного удостоверения, номер выданного нагрудного знака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Фамилия, имя, отчество дружинника, получившего удостоверение, нагрудный знак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Дата выдачи удостоверения, нагрудного знака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Примечание &lt;*&gt;</w:t>
            </w:r>
          </w:p>
        </w:tc>
      </w:tr>
      <w:tr w:rsidR="00727160" w:rsidRPr="00901AE4" w:rsidTr="0072716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901AE4">
              <w:rPr>
                <w:rFonts w:ascii="Times New Roman" w:eastAsia="Times New Roman" w:hAnsi="Times New Roman" w:cs="Times New Roman"/>
                <w:color w:val="2D2D2D"/>
                <w:sz w:val="24"/>
                <w:szCs w:val="24"/>
              </w:rPr>
              <w:t>5</w:t>
            </w:r>
          </w:p>
        </w:tc>
      </w:tr>
      <w:tr w:rsidR="00727160" w:rsidRPr="00901AE4" w:rsidTr="0072716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901AE4" w:rsidRDefault="00727160" w:rsidP="00727160">
            <w:pPr>
              <w:spacing w:after="0" w:line="240" w:lineRule="auto"/>
              <w:jc w:val="both"/>
              <w:rPr>
                <w:rFonts w:ascii="Times New Roman" w:eastAsia="Times New Roman" w:hAnsi="Times New Roman" w:cs="Times New Roman"/>
                <w:sz w:val="24"/>
                <w:szCs w:val="24"/>
              </w:rPr>
            </w:pPr>
          </w:p>
        </w:tc>
      </w:tr>
    </w:tbl>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br/>
        <w:t>    --------------------------------</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&lt;*&gt;   Указываются   номера   бланков  удостоверений,  нагрудных  знаков</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народного  дружинника,  </w:t>
      </w:r>
      <w:proofErr w:type="gramStart"/>
      <w:r w:rsidRPr="00901AE4">
        <w:rPr>
          <w:rFonts w:ascii="Times New Roman" w:eastAsia="Times New Roman" w:hAnsi="Times New Roman" w:cs="Times New Roman"/>
          <w:color w:val="2D2D2D"/>
          <w:spacing w:val="2"/>
          <w:sz w:val="24"/>
          <w:szCs w:val="24"/>
        </w:rPr>
        <w:t>оставшихся</w:t>
      </w:r>
      <w:proofErr w:type="gramEnd"/>
      <w:r w:rsidRPr="00901AE4">
        <w:rPr>
          <w:rFonts w:ascii="Times New Roman" w:eastAsia="Times New Roman" w:hAnsi="Times New Roman" w:cs="Times New Roman"/>
          <w:color w:val="2D2D2D"/>
          <w:spacing w:val="2"/>
          <w:sz w:val="24"/>
          <w:szCs w:val="24"/>
        </w:rPr>
        <w:t xml:space="preserve"> не выданными на конец отчетного периода,</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бланков   удостоверений   народного   дружинника,   подвергшихся  замене  </w:t>
      </w:r>
      <w:proofErr w:type="gramStart"/>
      <w:r w:rsidRPr="00901AE4">
        <w:rPr>
          <w:rFonts w:ascii="Times New Roman" w:eastAsia="Times New Roman" w:hAnsi="Times New Roman" w:cs="Times New Roman"/>
          <w:color w:val="2D2D2D"/>
          <w:spacing w:val="2"/>
          <w:sz w:val="24"/>
          <w:szCs w:val="24"/>
        </w:rPr>
        <w:t>в</w:t>
      </w:r>
      <w:proofErr w:type="gramEnd"/>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gramStart"/>
      <w:r w:rsidRPr="00901AE4">
        <w:rPr>
          <w:rFonts w:ascii="Times New Roman" w:eastAsia="Times New Roman" w:hAnsi="Times New Roman" w:cs="Times New Roman"/>
          <w:color w:val="2D2D2D"/>
          <w:spacing w:val="2"/>
          <w:sz w:val="24"/>
          <w:szCs w:val="24"/>
        </w:rPr>
        <w:t>соответствии</w:t>
      </w:r>
      <w:proofErr w:type="gramEnd"/>
      <w:r w:rsidRPr="00901AE4">
        <w:rPr>
          <w:rFonts w:ascii="Times New Roman" w:eastAsia="Times New Roman" w:hAnsi="Times New Roman" w:cs="Times New Roman"/>
          <w:color w:val="2D2D2D"/>
          <w:spacing w:val="2"/>
          <w:sz w:val="24"/>
          <w:szCs w:val="24"/>
        </w:rPr>
        <w:t xml:space="preserve">  с  порядком,  утвержденным  Законом Оренбургской области от 6</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марта  2015  года  N  3035/837-V-ОЗ  "О  регулировании  отдельных вопросов,</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xml:space="preserve">связанных  с  участием  граждан  и  их  объединений  в охране </w:t>
      </w:r>
      <w:proofErr w:type="gramStart"/>
      <w:r w:rsidRPr="00901AE4">
        <w:rPr>
          <w:rFonts w:ascii="Times New Roman" w:eastAsia="Times New Roman" w:hAnsi="Times New Roman" w:cs="Times New Roman"/>
          <w:color w:val="2D2D2D"/>
          <w:spacing w:val="2"/>
          <w:sz w:val="24"/>
          <w:szCs w:val="24"/>
        </w:rPr>
        <w:t>общественного</w:t>
      </w:r>
      <w:proofErr w:type="gramEnd"/>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порядка в Оренбургской области".</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br/>
        <w:t>Начальник штаба народной дружины</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городского округа (муниципального района)</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_______________________________  _______________   ________________________</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proofErr w:type="gramStart"/>
      <w:r w:rsidRPr="00901AE4">
        <w:rPr>
          <w:rFonts w:ascii="Times New Roman" w:eastAsia="Times New Roman" w:hAnsi="Times New Roman" w:cs="Times New Roman"/>
          <w:color w:val="2D2D2D"/>
          <w:spacing w:val="2"/>
          <w:sz w:val="24"/>
          <w:szCs w:val="24"/>
        </w:rPr>
        <w:lastRenderedPageBreak/>
        <w:t>(наименование городского округа     (подпись)         (инициалы, фамилия)</w:t>
      </w:r>
      <w:proofErr w:type="gramEnd"/>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(муниципального района)</w:t>
      </w:r>
    </w:p>
    <w:p w:rsidR="00727160" w:rsidRPr="00901AE4" w:rsidRDefault="00727160" w:rsidP="0072716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br/>
        <w:t>"___" ______________ 20____ год                 М.П.</w:t>
      </w:r>
    </w:p>
    <w:p w:rsidR="00727160" w:rsidRPr="00901AE4" w:rsidRDefault="00727160" w:rsidP="00901AE4">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br/>
        <w:t>                      СОГЛАСОВАНО</w:t>
      </w:r>
    </w:p>
    <w:p w:rsidR="00727160" w:rsidRPr="00901AE4" w:rsidRDefault="00727160" w:rsidP="00901AE4">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_____________________________________________________</w:t>
      </w:r>
    </w:p>
    <w:p w:rsidR="00727160" w:rsidRPr="00901AE4" w:rsidRDefault="00727160" w:rsidP="00901AE4">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roofErr w:type="gramStart"/>
      <w:r w:rsidRPr="00901AE4">
        <w:rPr>
          <w:rFonts w:ascii="Times New Roman" w:eastAsia="Times New Roman" w:hAnsi="Times New Roman" w:cs="Times New Roman"/>
          <w:color w:val="2D2D2D"/>
          <w:spacing w:val="2"/>
          <w:sz w:val="24"/>
          <w:szCs w:val="24"/>
        </w:rPr>
        <w:t>(наименование должности руководителя территориального</w:t>
      </w:r>
      <w:proofErr w:type="gramEnd"/>
    </w:p>
    <w:p w:rsidR="00727160" w:rsidRPr="00901AE4" w:rsidRDefault="00727160" w:rsidP="00901AE4">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подразделения правоохранительного органа)</w:t>
      </w:r>
    </w:p>
    <w:p w:rsidR="00727160" w:rsidRPr="00901AE4" w:rsidRDefault="00727160" w:rsidP="00901AE4">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_______________  ____________________________________</w:t>
      </w:r>
    </w:p>
    <w:p w:rsidR="00727160" w:rsidRPr="00901AE4" w:rsidRDefault="00727160" w:rsidP="00901AE4">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   (подпись)             (инициалы, фамилия)</w:t>
      </w:r>
    </w:p>
    <w:p w:rsidR="00727160" w:rsidRDefault="00727160" w:rsidP="00901AE4">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sidRPr="00901AE4">
        <w:rPr>
          <w:rFonts w:ascii="Times New Roman" w:eastAsia="Times New Roman" w:hAnsi="Times New Roman" w:cs="Times New Roman"/>
          <w:color w:val="2D2D2D"/>
          <w:spacing w:val="2"/>
          <w:sz w:val="24"/>
          <w:szCs w:val="24"/>
        </w:rPr>
        <w:t>"___" ______________ 20____ год</w:t>
      </w:r>
    </w:p>
    <w:p w:rsidR="00901AE4" w:rsidRPr="00901AE4" w:rsidRDefault="00901AE4" w:rsidP="00901AE4">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p>
    <w:p w:rsidR="00727160" w:rsidRPr="00901AE4" w:rsidRDefault="00727160" w:rsidP="00901AE4">
      <w:pPr>
        <w:shd w:val="clear" w:color="auto" w:fill="FFFFFF"/>
        <w:spacing w:after="0" w:line="240" w:lineRule="auto"/>
        <w:jc w:val="center"/>
        <w:textAlignment w:val="baseline"/>
        <w:outlineLvl w:val="2"/>
        <w:rPr>
          <w:rFonts w:ascii="Arial" w:eastAsia="Times New Roman" w:hAnsi="Arial" w:cs="Arial"/>
          <w:color w:val="4C4C4C"/>
          <w:spacing w:val="2"/>
          <w:sz w:val="28"/>
          <w:szCs w:val="28"/>
        </w:rPr>
      </w:pPr>
      <w:r w:rsidRPr="00901AE4">
        <w:rPr>
          <w:rFonts w:ascii="Arial" w:eastAsia="Times New Roman" w:hAnsi="Arial" w:cs="Arial"/>
          <w:color w:val="4C4C4C"/>
          <w:spacing w:val="2"/>
          <w:sz w:val="28"/>
          <w:szCs w:val="28"/>
        </w:rPr>
        <w:t>Приложение 2. Предложение по совершенствованию законодательства Оренбургской области в сфере охраны общественного порядка и безопасности граждан</w:t>
      </w:r>
    </w:p>
    <w:p w:rsidR="00901AE4" w:rsidRDefault="00901AE4" w:rsidP="00727160">
      <w:pPr>
        <w:shd w:val="clear" w:color="auto" w:fill="FFFFFF"/>
        <w:spacing w:after="0" w:line="240" w:lineRule="auto"/>
        <w:jc w:val="both"/>
        <w:textAlignment w:val="baseline"/>
        <w:rPr>
          <w:rFonts w:ascii="Arial" w:eastAsia="Times New Roman" w:hAnsi="Arial" w:cs="Arial"/>
          <w:color w:val="2D2D2D"/>
          <w:spacing w:val="2"/>
          <w:sz w:val="24"/>
          <w:szCs w:val="24"/>
        </w:rPr>
      </w:pPr>
    </w:p>
    <w:p w:rsidR="00727160" w:rsidRPr="00727160" w:rsidRDefault="00727160" w:rsidP="00901AE4">
      <w:pPr>
        <w:shd w:val="clear" w:color="auto" w:fill="FFFFFF"/>
        <w:spacing w:after="0" w:line="240" w:lineRule="auto"/>
        <w:jc w:val="right"/>
        <w:textAlignment w:val="baseline"/>
        <w:rPr>
          <w:rFonts w:ascii="Arial" w:eastAsia="Times New Roman" w:hAnsi="Arial" w:cs="Arial"/>
          <w:color w:val="2D2D2D"/>
          <w:spacing w:val="2"/>
          <w:sz w:val="24"/>
          <w:szCs w:val="24"/>
        </w:rPr>
      </w:pPr>
      <w:r w:rsidRPr="00727160">
        <w:rPr>
          <w:rFonts w:ascii="Arial" w:eastAsia="Times New Roman" w:hAnsi="Arial" w:cs="Arial"/>
          <w:color w:val="2D2D2D"/>
          <w:spacing w:val="2"/>
          <w:sz w:val="24"/>
          <w:szCs w:val="24"/>
        </w:rPr>
        <w:t>Приложение 2</w:t>
      </w:r>
    </w:p>
    <w:p w:rsidR="00727160" w:rsidRPr="00727160" w:rsidRDefault="00727160" w:rsidP="00727160">
      <w:pPr>
        <w:shd w:val="clear" w:color="auto" w:fill="FFFFFF"/>
        <w:spacing w:after="0" w:line="240" w:lineRule="auto"/>
        <w:jc w:val="both"/>
        <w:textAlignment w:val="baseline"/>
        <w:rPr>
          <w:rFonts w:ascii="Arial" w:eastAsia="Times New Roman" w:hAnsi="Arial" w:cs="Arial"/>
          <w:color w:val="2D2D2D"/>
          <w:spacing w:val="2"/>
          <w:sz w:val="24"/>
          <w:szCs w:val="24"/>
        </w:rPr>
      </w:pPr>
      <w:r w:rsidRPr="00727160">
        <w:rPr>
          <w:rFonts w:ascii="Arial" w:eastAsia="Times New Roman" w:hAnsi="Arial" w:cs="Arial"/>
          <w:color w:val="2D2D2D"/>
          <w:spacing w:val="2"/>
          <w:sz w:val="24"/>
          <w:szCs w:val="24"/>
        </w:rPr>
        <w:br/>
        <w:t>(введено </w:t>
      </w:r>
      <w:hyperlink r:id="rId71" w:history="1">
        <w:r w:rsidRPr="00727160">
          <w:rPr>
            <w:rFonts w:ascii="Arial" w:eastAsia="Times New Roman" w:hAnsi="Arial" w:cs="Arial"/>
            <w:color w:val="00466E"/>
            <w:spacing w:val="2"/>
            <w:sz w:val="24"/>
            <w:szCs w:val="24"/>
            <w:u w:val="single"/>
          </w:rPr>
          <w:t>Постановлением Правительства Оренбургской области от 30.12.2019 N 1038-п</w:t>
        </w:r>
      </w:hyperlink>
      <w:r w:rsidRPr="00727160">
        <w:rPr>
          <w:rFonts w:ascii="Arial" w:eastAsia="Times New Roman" w:hAnsi="Arial" w:cs="Arial"/>
          <w:color w:val="2D2D2D"/>
          <w:spacing w:val="2"/>
          <w:sz w:val="24"/>
          <w:szCs w:val="24"/>
        </w:rPr>
        <w:t>)</w:t>
      </w:r>
    </w:p>
    <w:p w:rsidR="00727160" w:rsidRPr="00727160" w:rsidRDefault="00727160" w:rsidP="00727160">
      <w:pPr>
        <w:shd w:val="clear" w:color="auto" w:fill="FFFFFF"/>
        <w:spacing w:after="0" w:line="240" w:lineRule="auto"/>
        <w:jc w:val="both"/>
        <w:textAlignment w:val="baseline"/>
        <w:rPr>
          <w:rFonts w:ascii="Arial" w:eastAsia="Times New Roman" w:hAnsi="Arial" w:cs="Arial"/>
          <w:color w:val="2D2D2D"/>
          <w:spacing w:val="2"/>
          <w:sz w:val="24"/>
          <w:szCs w:val="24"/>
        </w:rPr>
      </w:pPr>
      <w:r w:rsidRPr="00727160">
        <w:rPr>
          <w:rFonts w:ascii="Arial" w:eastAsia="Times New Roman" w:hAnsi="Arial" w:cs="Arial"/>
          <w:color w:val="2D2D2D"/>
          <w:spacing w:val="2"/>
          <w:sz w:val="24"/>
          <w:szCs w:val="24"/>
        </w:rPr>
        <w:br/>
      </w:r>
      <w:r w:rsidRPr="00727160">
        <w:rPr>
          <w:rFonts w:ascii="Arial" w:eastAsia="Times New Roman" w:hAnsi="Arial" w:cs="Arial"/>
          <w:color w:val="2D2D2D"/>
          <w:spacing w:val="2"/>
          <w:sz w:val="24"/>
          <w:szCs w:val="24"/>
        </w:rPr>
        <w:br/>
        <w:t>Предложение</w:t>
      </w:r>
    </w:p>
    <w:p w:rsidR="00727160" w:rsidRPr="00727160" w:rsidRDefault="00727160" w:rsidP="00727160">
      <w:pPr>
        <w:shd w:val="clear" w:color="auto" w:fill="FFFFFF"/>
        <w:spacing w:after="0" w:line="240" w:lineRule="auto"/>
        <w:jc w:val="both"/>
        <w:textAlignment w:val="baseline"/>
        <w:rPr>
          <w:rFonts w:ascii="Arial" w:eastAsia="Times New Roman" w:hAnsi="Arial" w:cs="Arial"/>
          <w:color w:val="2D2D2D"/>
          <w:spacing w:val="2"/>
          <w:sz w:val="24"/>
          <w:szCs w:val="24"/>
        </w:rPr>
      </w:pPr>
      <w:r w:rsidRPr="00727160">
        <w:rPr>
          <w:rFonts w:ascii="Arial" w:eastAsia="Times New Roman" w:hAnsi="Arial" w:cs="Arial"/>
          <w:color w:val="2D2D2D"/>
          <w:spacing w:val="2"/>
          <w:sz w:val="24"/>
          <w:szCs w:val="24"/>
        </w:rPr>
        <w:t>по совершенствованию законодательства Оренбургской области</w:t>
      </w:r>
    </w:p>
    <w:p w:rsidR="00727160" w:rsidRPr="00727160" w:rsidRDefault="00727160" w:rsidP="00727160">
      <w:pPr>
        <w:shd w:val="clear" w:color="auto" w:fill="FFFFFF"/>
        <w:spacing w:after="0" w:line="240" w:lineRule="auto"/>
        <w:jc w:val="both"/>
        <w:textAlignment w:val="baseline"/>
        <w:rPr>
          <w:rFonts w:ascii="Arial" w:eastAsia="Times New Roman" w:hAnsi="Arial" w:cs="Arial"/>
          <w:color w:val="2D2D2D"/>
          <w:spacing w:val="2"/>
          <w:sz w:val="24"/>
          <w:szCs w:val="24"/>
        </w:rPr>
      </w:pPr>
      <w:r w:rsidRPr="00727160">
        <w:rPr>
          <w:rFonts w:ascii="Arial" w:eastAsia="Times New Roman" w:hAnsi="Arial" w:cs="Arial"/>
          <w:color w:val="2D2D2D"/>
          <w:spacing w:val="2"/>
          <w:sz w:val="24"/>
          <w:szCs w:val="24"/>
        </w:rPr>
        <w:t>в сфере охраны общественного порядка и безопасности граждан</w:t>
      </w:r>
    </w:p>
    <w:p w:rsidR="00727160" w:rsidRPr="00727160" w:rsidRDefault="00727160" w:rsidP="00727160">
      <w:pPr>
        <w:shd w:val="clear" w:color="auto" w:fill="FFFFFF"/>
        <w:spacing w:after="0" w:line="240" w:lineRule="auto"/>
        <w:jc w:val="both"/>
        <w:textAlignment w:val="baseline"/>
        <w:rPr>
          <w:rFonts w:ascii="Arial" w:eastAsia="Times New Roman" w:hAnsi="Arial" w:cs="Arial"/>
          <w:color w:val="2D2D2D"/>
          <w:spacing w:val="2"/>
          <w:sz w:val="24"/>
          <w:szCs w:val="24"/>
        </w:rPr>
      </w:pPr>
      <w:r w:rsidRPr="00727160">
        <w:rPr>
          <w:rFonts w:ascii="Arial" w:eastAsia="Times New Roman" w:hAnsi="Arial" w:cs="Arial"/>
          <w:color w:val="2D2D2D"/>
          <w:spacing w:val="2"/>
          <w:sz w:val="24"/>
          <w:szCs w:val="24"/>
        </w:rPr>
        <w:t>от ________________________________________________________</w:t>
      </w:r>
    </w:p>
    <w:p w:rsidR="00727160" w:rsidRPr="00727160" w:rsidRDefault="00727160" w:rsidP="00727160">
      <w:pPr>
        <w:shd w:val="clear" w:color="auto" w:fill="FFFFFF"/>
        <w:spacing w:after="0" w:line="240" w:lineRule="auto"/>
        <w:jc w:val="both"/>
        <w:textAlignment w:val="baseline"/>
        <w:rPr>
          <w:rFonts w:ascii="Arial" w:eastAsia="Times New Roman" w:hAnsi="Arial" w:cs="Arial"/>
          <w:color w:val="2D2D2D"/>
          <w:spacing w:val="2"/>
          <w:sz w:val="24"/>
          <w:szCs w:val="24"/>
        </w:rPr>
      </w:pPr>
      <w:proofErr w:type="gramStart"/>
      <w:r w:rsidRPr="00727160">
        <w:rPr>
          <w:rFonts w:ascii="Arial" w:eastAsia="Times New Roman" w:hAnsi="Arial" w:cs="Arial"/>
          <w:color w:val="2D2D2D"/>
          <w:spacing w:val="2"/>
          <w:sz w:val="24"/>
          <w:szCs w:val="24"/>
        </w:rPr>
        <w:t>(фамилия, имя, отчество, местожительство, номер телефона,</w:t>
      </w:r>
      <w:proofErr w:type="gramEnd"/>
    </w:p>
    <w:p w:rsidR="00727160" w:rsidRPr="00727160" w:rsidRDefault="00727160" w:rsidP="00727160">
      <w:pPr>
        <w:shd w:val="clear" w:color="auto" w:fill="FFFFFF"/>
        <w:spacing w:after="0" w:line="240" w:lineRule="auto"/>
        <w:jc w:val="both"/>
        <w:textAlignment w:val="baseline"/>
        <w:rPr>
          <w:rFonts w:ascii="Arial" w:eastAsia="Times New Roman" w:hAnsi="Arial" w:cs="Arial"/>
          <w:color w:val="2D2D2D"/>
          <w:spacing w:val="2"/>
          <w:sz w:val="24"/>
          <w:szCs w:val="24"/>
        </w:rPr>
      </w:pPr>
      <w:r w:rsidRPr="00727160">
        <w:rPr>
          <w:rFonts w:ascii="Arial" w:eastAsia="Times New Roman" w:hAnsi="Arial" w:cs="Arial"/>
          <w:color w:val="2D2D2D"/>
          <w:spacing w:val="2"/>
          <w:sz w:val="24"/>
          <w:szCs w:val="24"/>
        </w:rPr>
        <w:t>наименование общественного объединения)</w:t>
      </w:r>
      <w:r w:rsidRPr="00727160">
        <w:rPr>
          <w:rFonts w:ascii="Arial" w:eastAsia="Times New Roman" w:hAnsi="Arial" w:cs="Arial"/>
          <w:color w:val="2D2D2D"/>
          <w:spacing w:val="2"/>
          <w:sz w:val="24"/>
          <w:szCs w:val="24"/>
        </w:rPr>
        <w:br/>
      </w:r>
    </w:p>
    <w:tbl>
      <w:tblPr>
        <w:tblW w:w="0" w:type="auto"/>
        <w:tblCellMar>
          <w:left w:w="0" w:type="dxa"/>
          <w:right w:w="0" w:type="dxa"/>
        </w:tblCellMar>
        <w:tblLook w:val="04A0"/>
      </w:tblPr>
      <w:tblGrid>
        <w:gridCol w:w="622"/>
        <w:gridCol w:w="7169"/>
        <w:gridCol w:w="1563"/>
      </w:tblGrid>
      <w:tr w:rsidR="00727160" w:rsidRPr="00727160" w:rsidTr="00727160">
        <w:trPr>
          <w:trHeight w:val="15"/>
        </w:trPr>
        <w:tc>
          <w:tcPr>
            <w:tcW w:w="622" w:type="dxa"/>
            <w:hideMark/>
          </w:tcPr>
          <w:p w:rsidR="00727160" w:rsidRPr="00727160" w:rsidRDefault="00727160" w:rsidP="00727160">
            <w:pPr>
              <w:spacing w:after="0" w:line="240" w:lineRule="auto"/>
              <w:jc w:val="both"/>
              <w:rPr>
                <w:rFonts w:ascii="Times New Roman" w:eastAsia="Times New Roman" w:hAnsi="Times New Roman" w:cs="Times New Roman"/>
                <w:sz w:val="2"/>
                <w:szCs w:val="24"/>
              </w:rPr>
            </w:pPr>
          </w:p>
        </w:tc>
        <w:tc>
          <w:tcPr>
            <w:tcW w:w="7170" w:type="dxa"/>
            <w:hideMark/>
          </w:tcPr>
          <w:p w:rsidR="00727160" w:rsidRPr="00727160" w:rsidRDefault="00727160" w:rsidP="00727160">
            <w:pPr>
              <w:spacing w:after="0" w:line="240" w:lineRule="auto"/>
              <w:jc w:val="both"/>
              <w:rPr>
                <w:rFonts w:ascii="Times New Roman" w:eastAsia="Times New Roman" w:hAnsi="Times New Roman" w:cs="Times New Roman"/>
                <w:sz w:val="2"/>
                <w:szCs w:val="24"/>
              </w:rPr>
            </w:pPr>
          </w:p>
        </w:tc>
        <w:tc>
          <w:tcPr>
            <w:tcW w:w="1563" w:type="dxa"/>
            <w:hideMark/>
          </w:tcPr>
          <w:p w:rsidR="00727160" w:rsidRPr="00727160" w:rsidRDefault="00727160" w:rsidP="00727160">
            <w:pPr>
              <w:spacing w:after="0" w:line="240" w:lineRule="auto"/>
              <w:jc w:val="both"/>
              <w:rPr>
                <w:rFonts w:ascii="Times New Roman" w:eastAsia="Times New Roman" w:hAnsi="Times New Roman" w:cs="Times New Roman"/>
                <w:sz w:val="2"/>
                <w:szCs w:val="24"/>
              </w:rPr>
            </w:pPr>
          </w:p>
        </w:tc>
      </w:tr>
      <w:tr w:rsidR="00727160" w:rsidRPr="00727160" w:rsidTr="0072716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 xml:space="preserve">N </w:t>
            </w:r>
            <w:proofErr w:type="spellStart"/>
            <w:proofErr w:type="gramStart"/>
            <w:r w:rsidRPr="00727160">
              <w:rPr>
                <w:rFonts w:ascii="Times New Roman" w:eastAsia="Times New Roman" w:hAnsi="Times New Roman" w:cs="Times New Roman"/>
                <w:color w:val="2D2D2D"/>
                <w:sz w:val="24"/>
                <w:szCs w:val="24"/>
              </w:rPr>
              <w:t>п</w:t>
            </w:r>
            <w:proofErr w:type="spellEnd"/>
            <w:proofErr w:type="gramEnd"/>
            <w:r w:rsidRPr="00727160">
              <w:rPr>
                <w:rFonts w:ascii="Times New Roman" w:eastAsia="Times New Roman" w:hAnsi="Times New Roman" w:cs="Times New Roman"/>
                <w:color w:val="2D2D2D"/>
                <w:sz w:val="24"/>
                <w:szCs w:val="24"/>
              </w:rPr>
              <w:t>/</w:t>
            </w:r>
            <w:proofErr w:type="spellStart"/>
            <w:r w:rsidRPr="00727160">
              <w:rPr>
                <w:rFonts w:ascii="Times New Roman" w:eastAsia="Times New Roman" w:hAnsi="Times New Roman" w:cs="Times New Roman"/>
                <w:color w:val="2D2D2D"/>
                <w:sz w:val="24"/>
                <w:szCs w:val="24"/>
              </w:rPr>
              <w:t>п</w:t>
            </w:r>
            <w:proofErr w:type="spellEnd"/>
          </w:p>
        </w:tc>
        <w:tc>
          <w:tcPr>
            <w:tcW w:w="7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Наименование раздела</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Содержание раздела</w:t>
            </w:r>
          </w:p>
        </w:tc>
      </w:tr>
      <w:tr w:rsidR="00727160" w:rsidRPr="00727160" w:rsidTr="0072716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1.</w:t>
            </w:r>
          </w:p>
        </w:tc>
        <w:tc>
          <w:tcPr>
            <w:tcW w:w="7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Отрасль (</w:t>
            </w:r>
            <w:proofErr w:type="spellStart"/>
            <w:r w:rsidRPr="00727160">
              <w:rPr>
                <w:rFonts w:ascii="Times New Roman" w:eastAsia="Times New Roman" w:hAnsi="Times New Roman" w:cs="Times New Roman"/>
                <w:color w:val="2D2D2D"/>
                <w:sz w:val="24"/>
                <w:szCs w:val="24"/>
              </w:rPr>
              <w:t>подотрасль</w:t>
            </w:r>
            <w:proofErr w:type="spellEnd"/>
            <w:r w:rsidRPr="00727160">
              <w:rPr>
                <w:rFonts w:ascii="Times New Roman" w:eastAsia="Times New Roman" w:hAnsi="Times New Roman" w:cs="Times New Roman"/>
                <w:color w:val="2D2D2D"/>
                <w:sz w:val="24"/>
                <w:szCs w:val="24"/>
              </w:rPr>
              <w:t>) законодательства Оренбургской области либо группа правовых актов органов государственной власти Оренбургской области, в которые предлагается внести изменения</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rPr>
                <w:rFonts w:ascii="Times New Roman" w:eastAsia="Times New Roman" w:hAnsi="Times New Roman" w:cs="Times New Roman"/>
                <w:sz w:val="24"/>
                <w:szCs w:val="24"/>
              </w:rPr>
            </w:pPr>
          </w:p>
        </w:tc>
      </w:tr>
      <w:tr w:rsidR="00727160" w:rsidRPr="00727160" w:rsidTr="0072716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2.</w:t>
            </w:r>
          </w:p>
        </w:tc>
        <w:tc>
          <w:tcPr>
            <w:tcW w:w="7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Обоснование необходимости внесения изменений, в том числе социально-экономическое обоснование</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rPr>
                <w:rFonts w:ascii="Times New Roman" w:eastAsia="Times New Roman" w:hAnsi="Times New Roman" w:cs="Times New Roman"/>
                <w:sz w:val="24"/>
                <w:szCs w:val="24"/>
              </w:rPr>
            </w:pPr>
          </w:p>
        </w:tc>
      </w:tr>
      <w:tr w:rsidR="00727160" w:rsidRPr="00727160" w:rsidTr="0072716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3.</w:t>
            </w:r>
          </w:p>
        </w:tc>
        <w:tc>
          <w:tcPr>
            <w:tcW w:w="7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Ожидаемый результат и предполагаемый уровень реализации вносимого предложения (федеральный, региональный)</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rPr>
                <w:rFonts w:ascii="Times New Roman" w:eastAsia="Times New Roman" w:hAnsi="Times New Roman" w:cs="Times New Roman"/>
                <w:sz w:val="24"/>
                <w:szCs w:val="24"/>
              </w:rPr>
            </w:pPr>
          </w:p>
        </w:tc>
      </w:tr>
      <w:tr w:rsidR="00727160" w:rsidRPr="00727160" w:rsidTr="0072716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4.</w:t>
            </w:r>
          </w:p>
        </w:tc>
        <w:tc>
          <w:tcPr>
            <w:tcW w:w="7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 xml:space="preserve">Формулировка предложений с учетом правил юридической </w:t>
            </w:r>
            <w:proofErr w:type="gramStart"/>
            <w:r w:rsidRPr="00727160">
              <w:rPr>
                <w:rFonts w:ascii="Times New Roman" w:eastAsia="Times New Roman" w:hAnsi="Times New Roman" w:cs="Times New Roman"/>
                <w:color w:val="2D2D2D"/>
                <w:sz w:val="24"/>
                <w:szCs w:val="24"/>
              </w:rPr>
              <w:t>техники по подготовке правовых актов органов государственной власти Оренбургской области</w:t>
            </w:r>
            <w:proofErr w:type="gramEnd"/>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rPr>
                <w:rFonts w:ascii="Times New Roman" w:eastAsia="Times New Roman" w:hAnsi="Times New Roman" w:cs="Times New Roman"/>
                <w:sz w:val="24"/>
                <w:szCs w:val="24"/>
              </w:rPr>
            </w:pPr>
          </w:p>
        </w:tc>
      </w:tr>
      <w:tr w:rsidR="00727160" w:rsidRPr="00727160" w:rsidTr="0072716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5.</w:t>
            </w:r>
          </w:p>
        </w:tc>
        <w:tc>
          <w:tcPr>
            <w:tcW w:w="7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textAlignment w:val="baseline"/>
              <w:rPr>
                <w:rFonts w:ascii="Times New Roman" w:eastAsia="Times New Roman" w:hAnsi="Times New Roman" w:cs="Times New Roman"/>
                <w:color w:val="2D2D2D"/>
                <w:sz w:val="24"/>
                <w:szCs w:val="24"/>
              </w:rPr>
            </w:pPr>
            <w:r w:rsidRPr="00727160">
              <w:rPr>
                <w:rFonts w:ascii="Times New Roman" w:eastAsia="Times New Roman" w:hAnsi="Times New Roman" w:cs="Times New Roman"/>
                <w:color w:val="2D2D2D"/>
                <w:sz w:val="24"/>
                <w:szCs w:val="24"/>
              </w:rPr>
              <w:t>Результат согласования предложения с руководителем общественного объединения правоохранительной направленности</w:t>
            </w:r>
          </w:p>
        </w:tc>
        <w:tc>
          <w:tcPr>
            <w:tcW w:w="1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7160" w:rsidRPr="00727160" w:rsidRDefault="00727160" w:rsidP="00727160">
            <w:pPr>
              <w:spacing w:after="0" w:line="240" w:lineRule="auto"/>
              <w:jc w:val="both"/>
              <w:rPr>
                <w:rFonts w:ascii="Times New Roman" w:eastAsia="Times New Roman" w:hAnsi="Times New Roman" w:cs="Times New Roman"/>
                <w:sz w:val="24"/>
                <w:szCs w:val="24"/>
              </w:rPr>
            </w:pPr>
          </w:p>
        </w:tc>
      </w:tr>
    </w:tbl>
    <w:p w:rsidR="00727160" w:rsidRDefault="00727160"/>
    <w:sectPr w:rsidR="00727160" w:rsidSect="007271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727160"/>
    <w:rsid w:val="00727160"/>
    <w:rsid w:val="00901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271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271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16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2716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27160"/>
    <w:rPr>
      <w:rFonts w:ascii="Times New Roman" w:eastAsia="Times New Roman" w:hAnsi="Times New Roman" w:cs="Times New Roman"/>
      <w:b/>
      <w:bCs/>
      <w:sz w:val="27"/>
      <w:szCs w:val="27"/>
    </w:rPr>
  </w:style>
  <w:style w:type="paragraph" w:customStyle="1" w:styleId="headertext">
    <w:name w:val="headertext"/>
    <w:basedOn w:val="a"/>
    <w:rsid w:val="00727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2716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27160"/>
    <w:rPr>
      <w:color w:val="0000FF"/>
      <w:u w:val="single"/>
    </w:rPr>
  </w:style>
  <w:style w:type="paragraph" w:customStyle="1" w:styleId="unformattext">
    <w:name w:val="unformattext"/>
    <w:basedOn w:val="a"/>
    <w:rsid w:val="00727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7209326">
      <w:bodyDiv w:val="1"/>
      <w:marLeft w:val="0"/>
      <w:marRight w:val="0"/>
      <w:marTop w:val="0"/>
      <w:marBottom w:val="0"/>
      <w:divBdr>
        <w:top w:val="none" w:sz="0" w:space="0" w:color="auto"/>
        <w:left w:val="none" w:sz="0" w:space="0" w:color="auto"/>
        <w:bottom w:val="none" w:sz="0" w:space="0" w:color="auto"/>
        <w:right w:val="none" w:sz="0" w:space="0" w:color="auto"/>
      </w:divBdr>
      <w:divsChild>
        <w:div w:id="709456366">
          <w:marLeft w:val="0"/>
          <w:marRight w:val="0"/>
          <w:marTop w:val="0"/>
          <w:marBottom w:val="0"/>
          <w:divBdr>
            <w:top w:val="none" w:sz="0" w:space="0" w:color="auto"/>
            <w:left w:val="none" w:sz="0" w:space="0" w:color="auto"/>
            <w:bottom w:val="none" w:sz="0" w:space="0" w:color="auto"/>
            <w:right w:val="none" w:sz="0" w:space="0" w:color="auto"/>
          </w:divBdr>
          <w:divsChild>
            <w:div w:id="347298568">
              <w:marLeft w:val="0"/>
              <w:marRight w:val="0"/>
              <w:marTop w:val="0"/>
              <w:marBottom w:val="0"/>
              <w:divBdr>
                <w:top w:val="none" w:sz="0" w:space="0" w:color="auto"/>
                <w:left w:val="none" w:sz="0" w:space="0" w:color="auto"/>
                <w:bottom w:val="none" w:sz="0" w:space="0" w:color="auto"/>
                <w:right w:val="none" w:sz="0" w:space="0" w:color="auto"/>
              </w:divBdr>
            </w:div>
            <w:div w:id="19857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6539">
      <w:bodyDiv w:val="1"/>
      <w:marLeft w:val="0"/>
      <w:marRight w:val="0"/>
      <w:marTop w:val="0"/>
      <w:marBottom w:val="0"/>
      <w:divBdr>
        <w:top w:val="none" w:sz="0" w:space="0" w:color="auto"/>
        <w:left w:val="none" w:sz="0" w:space="0" w:color="auto"/>
        <w:bottom w:val="none" w:sz="0" w:space="0" w:color="auto"/>
        <w:right w:val="none" w:sz="0" w:space="0" w:color="auto"/>
      </w:divBdr>
      <w:divsChild>
        <w:div w:id="3705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8627643" TargetMode="External"/><Relationship Id="rId18" Type="http://schemas.openxmlformats.org/officeDocument/2006/relationships/hyperlink" Target="http://docs.cntd.ru/document/432986218" TargetMode="External"/><Relationship Id="rId26" Type="http://schemas.openxmlformats.org/officeDocument/2006/relationships/hyperlink" Target="http://docs.cntd.ru/document/450309375" TargetMode="External"/><Relationship Id="rId39" Type="http://schemas.openxmlformats.org/officeDocument/2006/relationships/hyperlink" Target="http://docs.cntd.ru/document/499201410" TargetMode="External"/><Relationship Id="rId21" Type="http://schemas.openxmlformats.org/officeDocument/2006/relationships/hyperlink" Target="http://docs.cntd.ru/document/550128917" TargetMode="External"/><Relationship Id="rId34" Type="http://schemas.openxmlformats.org/officeDocument/2006/relationships/hyperlink" Target="http://docs.cntd.ru/document/432986218" TargetMode="External"/><Relationship Id="rId42" Type="http://schemas.openxmlformats.org/officeDocument/2006/relationships/hyperlink" Target="http://docs.cntd.ru/document/499201410" TargetMode="External"/><Relationship Id="rId47" Type="http://schemas.openxmlformats.org/officeDocument/2006/relationships/hyperlink" Target="http://docs.cntd.ru/document/450386449" TargetMode="External"/><Relationship Id="rId50" Type="http://schemas.openxmlformats.org/officeDocument/2006/relationships/hyperlink" Target="http://docs.cntd.ru/document/450386449" TargetMode="External"/><Relationship Id="rId55" Type="http://schemas.openxmlformats.org/officeDocument/2006/relationships/hyperlink" Target="http://docs.cntd.ru/document/450386449" TargetMode="External"/><Relationship Id="rId63" Type="http://schemas.openxmlformats.org/officeDocument/2006/relationships/hyperlink" Target="http://docs.cntd.ru/document/432986218" TargetMode="External"/><Relationship Id="rId68" Type="http://schemas.openxmlformats.org/officeDocument/2006/relationships/hyperlink" Target="http://docs.cntd.ru/document/432986218" TargetMode="External"/><Relationship Id="rId7" Type="http://schemas.openxmlformats.org/officeDocument/2006/relationships/hyperlink" Target="http://docs.cntd.ru/document/432986218" TargetMode="External"/><Relationship Id="rId71" Type="http://schemas.openxmlformats.org/officeDocument/2006/relationships/hyperlink" Target="http://docs.cntd.ru/document/561677218" TargetMode="External"/><Relationship Id="rId2" Type="http://schemas.openxmlformats.org/officeDocument/2006/relationships/settings" Target="settings.xml"/><Relationship Id="rId16" Type="http://schemas.openxmlformats.org/officeDocument/2006/relationships/hyperlink" Target="http://docs.cntd.ru/document/423862897" TargetMode="External"/><Relationship Id="rId29" Type="http://schemas.openxmlformats.org/officeDocument/2006/relationships/hyperlink" Target="http://docs.cntd.ru/document/450309375" TargetMode="External"/><Relationship Id="rId11" Type="http://schemas.openxmlformats.org/officeDocument/2006/relationships/hyperlink" Target="http://docs.cntd.ru/document/550224297" TargetMode="External"/><Relationship Id="rId24" Type="http://schemas.openxmlformats.org/officeDocument/2006/relationships/hyperlink" Target="http://docs.cntd.ru/document/902344800" TargetMode="External"/><Relationship Id="rId32" Type="http://schemas.openxmlformats.org/officeDocument/2006/relationships/hyperlink" Target="http://docs.cntd.ru/document/499201410" TargetMode="External"/><Relationship Id="rId37" Type="http://schemas.openxmlformats.org/officeDocument/2006/relationships/hyperlink" Target="http://docs.cntd.ru/document/432986218" TargetMode="External"/><Relationship Id="rId40" Type="http://schemas.openxmlformats.org/officeDocument/2006/relationships/hyperlink" Target="http://docs.cntd.ru/document/432986218" TargetMode="External"/><Relationship Id="rId45" Type="http://schemas.openxmlformats.org/officeDocument/2006/relationships/hyperlink" Target="http://docs.cntd.ru/document/432986218" TargetMode="External"/><Relationship Id="rId53" Type="http://schemas.openxmlformats.org/officeDocument/2006/relationships/hyperlink" Target="http://docs.cntd.ru/document/499201410" TargetMode="External"/><Relationship Id="rId58" Type="http://schemas.openxmlformats.org/officeDocument/2006/relationships/hyperlink" Target="http://docs.cntd.ru/document/550128917" TargetMode="External"/><Relationship Id="rId66" Type="http://schemas.openxmlformats.org/officeDocument/2006/relationships/hyperlink" Target="http://docs.cntd.ru/document/428627643" TargetMode="External"/><Relationship Id="rId5" Type="http://schemas.openxmlformats.org/officeDocument/2006/relationships/hyperlink" Target="http://docs.cntd.ru/document/423862897" TargetMode="External"/><Relationship Id="rId15" Type="http://schemas.openxmlformats.org/officeDocument/2006/relationships/hyperlink" Target="http://docs.cntd.ru/document/499201410" TargetMode="External"/><Relationship Id="rId23" Type="http://schemas.openxmlformats.org/officeDocument/2006/relationships/hyperlink" Target="http://docs.cntd.ru/document/428627643" TargetMode="External"/><Relationship Id="rId28" Type="http://schemas.openxmlformats.org/officeDocument/2006/relationships/hyperlink" Target="http://docs.cntd.ru/document/428627643" TargetMode="External"/><Relationship Id="rId36" Type="http://schemas.openxmlformats.org/officeDocument/2006/relationships/hyperlink" Target="http://docs.cntd.ru/document/499201410" TargetMode="External"/><Relationship Id="rId49" Type="http://schemas.openxmlformats.org/officeDocument/2006/relationships/hyperlink" Target="http://docs.cntd.ru/document/432986218" TargetMode="External"/><Relationship Id="rId57" Type="http://schemas.openxmlformats.org/officeDocument/2006/relationships/hyperlink" Target="http://docs.cntd.ru/document/432986218" TargetMode="External"/><Relationship Id="rId61" Type="http://schemas.openxmlformats.org/officeDocument/2006/relationships/hyperlink" Target="http://docs.cntd.ru/document/550224297" TargetMode="External"/><Relationship Id="rId10" Type="http://schemas.openxmlformats.org/officeDocument/2006/relationships/hyperlink" Target="http://docs.cntd.ru/document/550128917" TargetMode="External"/><Relationship Id="rId19" Type="http://schemas.openxmlformats.org/officeDocument/2006/relationships/hyperlink" Target="http://docs.cntd.ru/document/450309375" TargetMode="External"/><Relationship Id="rId31" Type="http://schemas.openxmlformats.org/officeDocument/2006/relationships/hyperlink" Target="http://docs.cntd.ru/document/561677218" TargetMode="External"/><Relationship Id="rId44" Type="http://schemas.openxmlformats.org/officeDocument/2006/relationships/hyperlink" Target="http://docs.cntd.ru/document/499201410" TargetMode="External"/><Relationship Id="rId52" Type="http://schemas.openxmlformats.org/officeDocument/2006/relationships/hyperlink" Target="http://docs.cntd.ru/document/432986218" TargetMode="External"/><Relationship Id="rId60" Type="http://schemas.openxmlformats.org/officeDocument/2006/relationships/hyperlink" Target="http://docs.cntd.ru/document/450386449" TargetMode="External"/><Relationship Id="rId65" Type="http://schemas.openxmlformats.org/officeDocument/2006/relationships/hyperlink" Target="http://docs.cntd.ru/document/428627643" TargetMode="External"/><Relationship Id="rId73" Type="http://schemas.openxmlformats.org/officeDocument/2006/relationships/theme" Target="theme/theme1.xml"/><Relationship Id="rId4" Type="http://schemas.openxmlformats.org/officeDocument/2006/relationships/hyperlink" Target="http://docs.cntd.ru/document/499201410" TargetMode="External"/><Relationship Id="rId9" Type="http://schemas.openxmlformats.org/officeDocument/2006/relationships/hyperlink" Target="http://docs.cntd.ru/document/450386449" TargetMode="External"/><Relationship Id="rId14" Type="http://schemas.openxmlformats.org/officeDocument/2006/relationships/hyperlink" Target="http://docs.cntd.ru/document/561677218" TargetMode="External"/><Relationship Id="rId22" Type="http://schemas.openxmlformats.org/officeDocument/2006/relationships/hyperlink" Target="http://docs.cntd.ru/document/550224297" TargetMode="External"/><Relationship Id="rId27" Type="http://schemas.openxmlformats.org/officeDocument/2006/relationships/hyperlink" Target="http://docs.cntd.ru/document/423862897" TargetMode="External"/><Relationship Id="rId30" Type="http://schemas.openxmlformats.org/officeDocument/2006/relationships/hyperlink" Target="http://docs.cntd.ru/document/550224297" TargetMode="External"/><Relationship Id="rId35" Type="http://schemas.openxmlformats.org/officeDocument/2006/relationships/hyperlink" Target="http://docs.cntd.ru/document/450386449" TargetMode="External"/><Relationship Id="rId43" Type="http://schemas.openxmlformats.org/officeDocument/2006/relationships/hyperlink" Target="http://docs.cntd.ru/document/432986218" TargetMode="External"/><Relationship Id="rId48" Type="http://schemas.openxmlformats.org/officeDocument/2006/relationships/hyperlink" Target="http://docs.cntd.ru/document/499201410" TargetMode="External"/><Relationship Id="rId56" Type="http://schemas.openxmlformats.org/officeDocument/2006/relationships/hyperlink" Target="http://docs.cntd.ru/document/499201410" TargetMode="External"/><Relationship Id="rId64" Type="http://schemas.openxmlformats.org/officeDocument/2006/relationships/hyperlink" Target="http://docs.cntd.ru/document/432986218" TargetMode="External"/><Relationship Id="rId69" Type="http://schemas.openxmlformats.org/officeDocument/2006/relationships/hyperlink" Target="http://docs.cntd.ru/document/428627643" TargetMode="External"/><Relationship Id="rId8" Type="http://schemas.openxmlformats.org/officeDocument/2006/relationships/hyperlink" Target="http://docs.cntd.ru/document/450309375" TargetMode="External"/><Relationship Id="rId51" Type="http://schemas.openxmlformats.org/officeDocument/2006/relationships/hyperlink" Target="http://docs.cntd.ru/document/499201410"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428627643" TargetMode="External"/><Relationship Id="rId17" Type="http://schemas.openxmlformats.org/officeDocument/2006/relationships/hyperlink" Target="http://docs.cntd.ru/document/428627643" TargetMode="External"/><Relationship Id="rId25" Type="http://schemas.openxmlformats.org/officeDocument/2006/relationships/hyperlink" Target="http://docs.cntd.ru/document/450309375" TargetMode="External"/><Relationship Id="rId33" Type="http://schemas.openxmlformats.org/officeDocument/2006/relationships/hyperlink" Target="http://docs.cntd.ru/document/499201410" TargetMode="External"/><Relationship Id="rId38" Type="http://schemas.openxmlformats.org/officeDocument/2006/relationships/hyperlink" Target="http://docs.cntd.ru/document/450386449" TargetMode="External"/><Relationship Id="rId46" Type="http://schemas.openxmlformats.org/officeDocument/2006/relationships/hyperlink" Target="http://docs.cntd.ru/document/450386449" TargetMode="External"/><Relationship Id="rId59" Type="http://schemas.openxmlformats.org/officeDocument/2006/relationships/hyperlink" Target="http://docs.cntd.ru/document/450386449" TargetMode="External"/><Relationship Id="rId67" Type="http://schemas.openxmlformats.org/officeDocument/2006/relationships/hyperlink" Target="http://docs.cntd.ru/document/432986218" TargetMode="External"/><Relationship Id="rId20" Type="http://schemas.openxmlformats.org/officeDocument/2006/relationships/hyperlink" Target="http://docs.cntd.ru/document/450386449" TargetMode="External"/><Relationship Id="rId41" Type="http://schemas.openxmlformats.org/officeDocument/2006/relationships/hyperlink" Target="http://docs.cntd.ru/document/450386449" TargetMode="External"/><Relationship Id="rId54" Type="http://schemas.openxmlformats.org/officeDocument/2006/relationships/hyperlink" Target="http://docs.cntd.ru/document/432986218" TargetMode="External"/><Relationship Id="rId62" Type="http://schemas.openxmlformats.org/officeDocument/2006/relationships/hyperlink" Target="http://docs.cntd.ru/document/561677218" TargetMode="External"/><Relationship Id="rId70" Type="http://schemas.openxmlformats.org/officeDocument/2006/relationships/hyperlink" Target="http://docs.cntd.ru/document/432986218" TargetMode="External"/><Relationship Id="rId1" Type="http://schemas.openxmlformats.org/officeDocument/2006/relationships/styles" Target="styles.xml"/><Relationship Id="rId6" Type="http://schemas.openxmlformats.org/officeDocument/2006/relationships/hyperlink" Target="http://docs.cntd.ru/document/428627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2020-05-19T10:37:00Z</dcterms:created>
  <dcterms:modified xsi:type="dcterms:W3CDTF">2020-05-19T10:52:00Z</dcterms:modified>
</cp:coreProperties>
</file>