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02"/>
        <w:tblW w:w="9629" w:type="dxa"/>
        <w:tblLook w:val="04A0"/>
      </w:tblPr>
      <w:tblGrid>
        <w:gridCol w:w="4759"/>
        <w:gridCol w:w="4870"/>
      </w:tblGrid>
      <w:tr w:rsidR="00FD2B64" w:rsidTr="00FD2B64">
        <w:trPr>
          <w:trHeight w:val="3598"/>
        </w:trPr>
        <w:tc>
          <w:tcPr>
            <w:tcW w:w="4759" w:type="dxa"/>
          </w:tcPr>
          <w:p w:rsidR="00FD2B64" w:rsidRDefault="00FD2B64">
            <w:pPr>
              <w:pStyle w:val="2"/>
              <w:tabs>
                <w:tab w:val="left" w:pos="720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 descr="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B64" w:rsidRPr="00FD2B64" w:rsidRDefault="00FD2B64" w:rsidP="00E83EEB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D2B64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</w:p>
          <w:p w:rsidR="00FD2B64" w:rsidRPr="00FD2B64" w:rsidRDefault="00FD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6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FD2B64" w:rsidRPr="00FD2B64" w:rsidRDefault="00FD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B64">
              <w:rPr>
                <w:rFonts w:ascii="Times New Roman" w:hAnsi="Times New Roman" w:cs="Times New Roman"/>
                <w:b/>
                <w:sz w:val="24"/>
                <w:szCs w:val="24"/>
              </w:rPr>
              <w:t>Гаршинский</w:t>
            </w:r>
            <w:proofErr w:type="spellEnd"/>
            <w:r w:rsidRPr="00FD2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  <w:p w:rsidR="00FD2B64" w:rsidRPr="00FD2B64" w:rsidRDefault="00FD2B64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proofErr w:type="spellStart"/>
            <w:r w:rsidRPr="00FD2B64">
              <w:rPr>
                <w:rFonts w:ascii="Times New Roman" w:hAnsi="Times New Roman"/>
                <w:sz w:val="24"/>
                <w:szCs w:val="24"/>
              </w:rPr>
              <w:t>Курманаевского</w:t>
            </w:r>
            <w:proofErr w:type="spellEnd"/>
            <w:r w:rsidRPr="00FD2B6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FD2B64" w:rsidRPr="00FD2B64" w:rsidRDefault="00FD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FD2B64" w:rsidRPr="00FD2B64" w:rsidRDefault="00FD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2B64" w:rsidRPr="00FD2B64" w:rsidRDefault="00FD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FD2B64" w:rsidRPr="00FD2B64" w:rsidRDefault="00FD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64" w:rsidRPr="00E83EEB" w:rsidRDefault="00EF5C15" w:rsidP="00E83EE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="00FD2B64" w:rsidRPr="00EF5C15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 w:rsidRPr="00EF5C1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FD2B64" w:rsidRPr="00EF5C1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4870" w:type="dxa"/>
          </w:tcPr>
          <w:p w:rsidR="00FD2B64" w:rsidRDefault="00FD2B64">
            <w:pPr>
              <w:spacing w:after="0"/>
              <w:rPr>
                <w:sz w:val="32"/>
                <w:szCs w:val="32"/>
              </w:rPr>
            </w:pPr>
          </w:p>
          <w:p w:rsidR="00FD2B64" w:rsidRDefault="00FD2B64">
            <w:pPr>
              <w:spacing w:after="0"/>
              <w:rPr>
                <w:sz w:val="32"/>
                <w:szCs w:val="32"/>
              </w:rPr>
            </w:pPr>
          </w:p>
          <w:p w:rsidR="00FD2B64" w:rsidRDefault="00FD2B64">
            <w:pPr>
              <w:spacing w:after="0"/>
              <w:rPr>
                <w:sz w:val="32"/>
                <w:szCs w:val="32"/>
              </w:rPr>
            </w:pPr>
          </w:p>
          <w:p w:rsidR="00FD2B64" w:rsidRPr="00E83EEB" w:rsidRDefault="00FD2B64">
            <w:pPr>
              <w:spacing w:after="0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</w:tc>
      </w:tr>
    </w:tbl>
    <w:p w:rsidR="00FD2B64" w:rsidRPr="00FD2B64" w:rsidRDefault="00FD2B64" w:rsidP="00FD2B64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2B64" w:rsidRPr="00FD2B64" w:rsidRDefault="00FD2B64" w:rsidP="00FD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B6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FD2B64" w:rsidRPr="00FD2B64" w:rsidRDefault="00FD2B64" w:rsidP="00FD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B64">
        <w:rPr>
          <w:rFonts w:ascii="Times New Roman" w:hAnsi="Times New Roman" w:cs="Times New Roman"/>
          <w:sz w:val="28"/>
          <w:szCs w:val="28"/>
        </w:rPr>
        <w:t xml:space="preserve"> № 76-п от 26.12.2018</w:t>
      </w:r>
    </w:p>
    <w:p w:rsidR="00FD2B64" w:rsidRPr="00FD2B64" w:rsidRDefault="00FD2B64" w:rsidP="00FD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BC7304" w:rsidP="00FD2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решения</w:t>
      </w:r>
      <w:r w:rsidR="00FD2B64" w:rsidRPr="00FD2B64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proofErr w:type="spellStart"/>
      <w:r w:rsidR="00FD2B64" w:rsidRPr="00FD2B64">
        <w:rPr>
          <w:rFonts w:ascii="Times New Roman" w:eastAsia="Times New Roman" w:hAnsi="Times New Roman" w:cs="Times New Roman"/>
          <w:sz w:val="28"/>
          <w:szCs w:val="28"/>
        </w:rPr>
        <w:t>Гаршинский</w:t>
      </w:r>
      <w:proofErr w:type="spellEnd"/>
      <w:r w:rsidR="00FD2B64" w:rsidRPr="00FD2B64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2B64" w:rsidRPr="00FD2B64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="00FD2B64" w:rsidRPr="00FD2B64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№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="00FD2B64" w:rsidRPr="00FD2B6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22.09</w:t>
      </w:r>
      <w:r w:rsidR="00FD2B64" w:rsidRPr="00FD2B64">
        <w:rPr>
          <w:rFonts w:ascii="Times New Roman" w:eastAsia="Times New Roman" w:hAnsi="Times New Roman" w:cs="Times New Roman"/>
          <w:sz w:val="28"/>
          <w:szCs w:val="28"/>
        </w:rPr>
        <w:t>.2020</w:t>
      </w:r>
      <w:proofErr w:type="gramStart"/>
      <w:r w:rsidR="00FD2B64" w:rsidRPr="00FD2B6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="00FD2B64" w:rsidRPr="00FD2B64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и дополнений в решение Совета депутатов от 26.12.2019 года № 170 «О бюджете муниципального образования </w:t>
      </w:r>
      <w:proofErr w:type="spellStart"/>
      <w:r w:rsidR="00FD2B64" w:rsidRPr="00FD2B64">
        <w:rPr>
          <w:rFonts w:ascii="Times New Roman" w:eastAsia="Times New Roman" w:hAnsi="Times New Roman" w:cs="Times New Roman"/>
          <w:sz w:val="28"/>
          <w:szCs w:val="28"/>
        </w:rPr>
        <w:t>Гаршинский</w:t>
      </w:r>
      <w:proofErr w:type="spellEnd"/>
      <w:r w:rsidR="00FD2B64" w:rsidRPr="00FD2B64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2020 год и на плановый период 2021 и 2022 годов.</w:t>
      </w:r>
    </w:p>
    <w:p w:rsidR="00FD2B64" w:rsidRPr="00FD2B64" w:rsidRDefault="00FD2B64" w:rsidP="00FD2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№ 76-п от 26.12.2018 г. Об утверждении муниципальной программы «Устойчивое развитие территории муниципального образования </w:t>
      </w:r>
      <w:proofErr w:type="spellStart"/>
      <w:r w:rsidRPr="00FD2B64">
        <w:rPr>
          <w:rFonts w:ascii="Times New Roman" w:eastAsia="Times New Roman" w:hAnsi="Times New Roman" w:cs="Times New Roman"/>
          <w:sz w:val="28"/>
          <w:szCs w:val="28"/>
        </w:rPr>
        <w:t>Гаршинский</w:t>
      </w:r>
      <w:proofErr w:type="spellEnd"/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D2B64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2019 - 2024 годы» следующие изменения:</w:t>
      </w:r>
    </w:p>
    <w:p w:rsidR="00FD2B64" w:rsidRPr="00FD2B64" w:rsidRDefault="00FD2B64" w:rsidP="00FD2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1.1 Паспорт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«Устойчивое развитие </w:t>
      </w:r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Pr="00FD2B64">
        <w:rPr>
          <w:rFonts w:ascii="Times New Roman" w:eastAsia="Times New Roman" w:hAnsi="Times New Roman" w:cs="Times New Roman"/>
          <w:sz w:val="28"/>
          <w:szCs w:val="28"/>
        </w:rPr>
        <w:t>Гаршинский</w:t>
      </w:r>
      <w:proofErr w:type="spellEnd"/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D2B64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2019 - 2024 годы» и приложения к программе изложить в новой редакции согласно приложению №1.</w:t>
      </w:r>
    </w:p>
    <w:p w:rsidR="00FD2B64" w:rsidRPr="00FD2B64" w:rsidRDefault="00FD2B64" w:rsidP="00FD2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FD2B6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D2B64" w:rsidRPr="00FD2B64" w:rsidRDefault="00FD2B64" w:rsidP="00FD2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3. Постановление вступает в силу после опубликования в газете «Сельский Вестник» и подлежит размещению на сайте муниципального образования </w:t>
      </w:r>
      <w:proofErr w:type="spellStart"/>
      <w:r w:rsidRPr="00FD2B64">
        <w:rPr>
          <w:rFonts w:ascii="Times New Roman" w:eastAsia="Times New Roman" w:hAnsi="Times New Roman" w:cs="Times New Roman"/>
          <w:sz w:val="28"/>
          <w:szCs w:val="28"/>
        </w:rPr>
        <w:t>Гаршинский</w:t>
      </w:r>
      <w:proofErr w:type="spellEnd"/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 сельсовет в сети Интернет.</w:t>
      </w:r>
    </w:p>
    <w:p w:rsidR="00FD2B64" w:rsidRPr="00FD2B64" w:rsidRDefault="00FD2B64" w:rsidP="00FD2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D2B64">
        <w:rPr>
          <w:rFonts w:ascii="Times New Roman" w:eastAsia="Times New Roman" w:hAnsi="Times New Roman" w:cs="Times New Roman"/>
          <w:sz w:val="28"/>
          <w:szCs w:val="28"/>
        </w:rPr>
        <w:t>Н.П.Игнатьева</w:t>
      </w:r>
    </w:p>
    <w:p w:rsidR="00FD2B64" w:rsidRPr="00FD2B64" w:rsidRDefault="00FD2B64" w:rsidP="00FD2B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Разослано: в дело, администрации района, прокуратуре</w:t>
      </w:r>
    </w:p>
    <w:p w:rsidR="00FD2B64" w:rsidRPr="00FD2B64" w:rsidRDefault="00FD2B64" w:rsidP="00FD2B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tabs>
          <w:tab w:val="left" w:pos="6663"/>
          <w:tab w:val="right" w:pos="102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2B64">
        <w:rPr>
          <w:rFonts w:ascii="Times New Roman" w:eastAsia="Times New Roman" w:hAnsi="Times New Roman" w:cs="Times New Roman"/>
          <w:sz w:val="28"/>
          <w:szCs w:val="28"/>
        </w:rPr>
        <w:t>Гаршинский</w:t>
      </w:r>
      <w:proofErr w:type="spellEnd"/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5C1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F5C15" w:rsidRPr="00EF5C15">
        <w:rPr>
          <w:rFonts w:ascii="Times New Roman" w:eastAsia="Times New Roman" w:hAnsi="Times New Roman" w:cs="Times New Roman"/>
          <w:sz w:val="28"/>
          <w:szCs w:val="28"/>
        </w:rPr>
        <w:t>15.10</w:t>
      </w:r>
      <w:r w:rsidRPr="00EF5C15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EF5C15" w:rsidRPr="00EF5C15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EF5C15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FD2B64" w:rsidRPr="00FD2B64" w:rsidRDefault="00FD2B64" w:rsidP="00FD2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FD2B64" w:rsidRPr="00FD2B64" w:rsidRDefault="00FD2B64" w:rsidP="00FD2B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 xml:space="preserve">«Устойчивое развитие территории </w:t>
      </w:r>
    </w:p>
    <w:p w:rsidR="00FD2B64" w:rsidRPr="00FD2B64" w:rsidRDefault="00FD2B64" w:rsidP="00FD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FD2B64">
        <w:rPr>
          <w:rFonts w:ascii="Times New Roman" w:hAnsi="Times New Roman" w:cs="Times New Roman"/>
          <w:b/>
          <w:sz w:val="28"/>
          <w:szCs w:val="28"/>
        </w:rPr>
        <w:t>Гаршинский</w:t>
      </w:r>
      <w:proofErr w:type="spellEnd"/>
      <w:r w:rsidRPr="00FD2B64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FD2B64">
        <w:rPr>
          <w:rFonts w:ascii="Times New Roman" w:hAnsi="Times New Roman" w:cs="Times New Roman"/>
          <w:b/>
          <w:sz w:val="28"/>
          <w:szCs w:val="28"/>
        </w:rPr>
        <w:t>Курманаевского</w:t>
      </w:r>
      <w:proofErr w:type="spellEnd"/>
      <w:r w:rsidRPr="00FD2B64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</w:t>
      </w:r>
    </w:p>
    <w:p w:rsidR="00FD2B64" w:rsidRPr="00FD2B64" w:rsidRDefault="00FD2B64" w:rsidP="00FD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b/>
          <w:sz w:val="28"/>
          <w:szCs w:val="28"/>
        </w:rPr>
        <w:t>на 2019 – 2024 годы»</w:t>
      </w:r>
    </w:p>
    <w:p w:rsidR="00FD2B64" w:rsidRPr="00FD2B64" w:rsidRDefault="00FD2B64" w:rsidP="00FD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D2B64" w:rsidRPr="00FD2B64" w:rsidRDefault="00FD2B64" w:rsidP="00FD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tabs>
          <w:tab w:val="left" w:pos="564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D2B64">
        <w:rPr>
          <w:rFonts w:ascii="Times New Roman" w:hAnsi="Times New Roman" w:cs="Times New Roman"/>
          <w:sz w:val="28"/>
          <w:szCs w:val="28"/>
        </w:rPr>
        <w:tab/>
      </w:r>
    </w:p>
    <w:p w:rsidR="00FD2B64" w:rsidRDefault="00FD2B64" w:rsidP="00FD2B64">
      <w:pPr>
        <w:tabs>
          <w:tab w:val="left" w:pos="564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tabs>
          <w:tab w:val="left" w:pos="564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hAnsi="Times New Roman" w:cs="Times New Roman"/>
          <w:sz w:val="28"/>
          <w:szCs w:val="28"/>
        </w:rPr>
        <w:lastRenderedPageBreak/>
        <w:t>Паспорт муниципальной программы</w:t>
      </w:r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2B64" w:rsidRPr="00FD2B64" w:rsidRDefault="00FD2B64" w:rsidP="00FD2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«Устойчивое развитие территории муниципального образования </w:t>
      </w:r>
      <w:proofErr w:type="spellStart"/>
      <w:r w:rsidRPr="00FD2B64">
        <w:rPr>
          <w:rFonts w:ascii="Times New Roman" w:eastAsia="Times New Roman" w:hAnsi="Times New Roman" w:cs="Times New Roman"/>
          <w:sz w:val="28"/>
          <w:szCs w:val="28"/>
        </w:rPr>
        <w:t>Гаршинский</w:t>
      </w:r>
      <w:proofErr w:type="spellEnd"/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D2B64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2019 - 2024 годы» (далее по тексту - Программа)</w:t>
      </w:r>
    </w:p>
    <w:tbl>
      <w:tblPr>
        <w:tblpPr w:leftFromText="180" w:rightFromText="180" w:vertAnchor="page" w:horzAnchor="margin" w:tblpY="2825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7616"/>
      </w:tblGrid>
      <w:tr w:rsidR="00FD2B64" w:rsidRPr="00FD2B64" w:rsidTr="00FD2B64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FD2B64" w:rsidRPr="00FD2B64" w:rsidTr="00FD2B64">
        <w:trPr>
          <w:trHeight w:val="74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D2B64" w:rsidRPr="00FD2B64" w:rsidTr="00FD2B64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</w:t>
            </w:r>
          </w:p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D2B64" w:rsidRPr="00FD2B64" w:rsidTr="00FD2B64">
        <w:trPr>
          <w:trHeight w:val="528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Подпрограмма №1. «Развитие дорожного хозяйства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сельсовет»;</w:t>
            </w:r>
          </w:p>
          <w:p w:rsidR="00FD2B64" w:rsidRPr="00FD2B64" w:rsidRDefault="00FD2B64" w:rsidP="00FD2B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Подпрограмма №2. «Модернизация жилищно-коммунального хозяйства и благоустройство территории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сельсовет»;</w:t>
            </w:r>
          </w:p>
          <w:p w:rsidR="00FD2B64" w:rsidRPr="00FD2B64" w:rsidRDefault="00FD2B64" w:rsidP="00FD2B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№3. «Мобилизационная и вневойсковая подготовка</w:t>
            </w:r>
            <w:r w:rsidRPr="00FD2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территории муниципального образования </w:t>
            </w:r>
            <w:proofErr w:type="spellStart"/>
            <w:r w:rsidRPr="00FD2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на 2019-2024 годы</w:t>
            </w: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FD2B64" w:rsidRPr="00FD2B64" w:rsidRDefault="00FD2B64" w:rsidP="00FD2B6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Подпрограмма №4 «Организация деятельности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на решение вопросов местного значения на 2019 – 2024 годы</w:t>
            </w:r>
            <w:r w:rsidRPr="00FD2B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»;</w:t>
            </w:r>
          </w:p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Подпрограмма №5 «Обеспечение пожарной безопасности на территории МО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на 2019-2024 годы»;</w:t>
            </w:r>
          </w:p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Подпрограмма №7 «Развитие системы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градорегулирования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сельсовет»</w:t>
            </w:r>
          </w:p>
          <w:p w:rsidR="00FD2B64" w:rsidRPr="00FD2B64" w:rsidRDefault="00FD2B64" w:rsidP="00FD2B6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Подпрограмма №8 «Пенсионное обеспечение лиц, замещавших муниципальные должности и должности муниципальной службы в муниципальном образовании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</w:tr>
      <w:tr w:rsidR="00FD2B64" w:rsidRPr="00FD2B64" w:rsidTr="00FD2B64">
        <w:trPr>
          <w:trHeight w:val="851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-Сбалансированное, комплексное развитие территории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FD2B64" w:rsidRPr="00FD2B64" w:rsidTr="00FD2B64">
        <w:trPr>
          <w:trHeight w:val="112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- Сохранение и повышение транспортно-эксплуатационного состояния улично-дорожной сети;</w:t>
            </w:r>
          </w:p>
          <w:p w:rsidR="00FD2B64" w:rsidRPr="00FD2B64" w:rsidRDefault="00FD2B64" w:rsidP="00FD2B6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Совершенствование системы комплексного благоустройства;</w:t>
            </w:r>
          </w:p>
          <w:p w:rsidR="00FD2B64" w:rsidRPr="00FD2B64" w:rsidRDefault="00FD2B64" w:rsidP="00FD2B64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-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комиссариаты;</w:t>
            </w:r>
          </w:p>
          <w:p w:rsidR="00FD2B64" w:rsidRPr="00FD2B64" w:rsidRDefault="00FD2B64" w:rsidP="00FD2B6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Исполнение полномочий по решению вопросов местного значения в соответствии с федеральными законами;</w:t>
            </w:r>
          </w:p>
          <w:p w:rsidR="00FD2B64" w:rsidRPr="00FD2B64" w:rsidRDefault="00FD2B64" w:rsidP="00FD2B6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пожарной безопасности на территории;</w:t>
            </w:r>
          </w:p>
          <w:p w:rsidR="00FD2B64" w:rsidRPr="00FD2B64" w:rsidRDefault="00FD2B64" w:rsidP="00FD2B6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-Реализация прав лиц, замещавших муниципальные </w:t>
            </w: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должности и должности муниципальной службы на пенсионное обеспечение</w:t>
            </w:r>
          </w:p>
        </w:tc>
      </w:tr>
      <w:tr w:rsidR="00FD2B64" w:rsidRPr="00FD2B64" w:rsidTr="00FD2B64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Показатели (индикаторы)</w:t>
            </w:r>
          </w:p>
          <w:p w:rsidR="00FD2B64" w:rsidRPr="00FD2B64" w:rsidRDefault="00FD2B64" w:rsidP="00FD2B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-Протяженность дорог общего пользования;</w:t>
            </w:r>
          </w:p>
          <w:p w:rsidR="00FD2B64" w:rsidRPr="00FD2B64" w:rsidRDefault="00FD2B64" w:rsidP="00FD2B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-Уровень благоустроенности муниципального образования;</w:t>
            </w:r>
          </w:p>
          <w:p w:rsidR="00FD2B64" w:rsidRPr="00FD2B64" w:rsidRDefault="00FD2B64" w:rsidP="00FD2B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-Количество обращений граждан в органы местного самоуправления;</w:t>
            </w:r>
          </w:p>
          <w:p w:rsidR="00FD2B64" w:rsidRPr="00FD2B64" w:rsidRDefault="00FD2B64" w:rsidP="00FD2B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-Доля граждан, информированных о первичных мерах пожарной безопасности;</w:t>
            </w:r>
          </w:p>
          <w:p w:rsidR="00FD2B64" w:rsidRPr="00FD2B64" w:rsidRDefault="00FD2B64" w:rsidP="00FD2B6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2B64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Объем денежных средств, необходимый для выплаты государственной пенсии за выслугу лет</w:t>
            </w: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2B64" w:rsidRPr="00FD2B64" w:rsidTr="00FD2B64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2019 -2024 годы</w:t>
            </w:r>
          </w:p>
        </w:tc>
      </w:tr>
      <w:tr w:rsidR="00FD2B64" w:rsidRPr="00FD2B64" w:rsidTr="00FD2B64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бюджетных ассигнований Программы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за весь период реализации составит 14083,975 тыс. рублей, в т. ч</w:t>
            </w: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.:</w:t>
            </w:r>
          </w:p>
          <w:p w:rsidR="00FD2B64" w:rsidRPr="00FD2B64" w:rsidRDefault="00FD2B64" w:rsidP="00FD2B6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2019 – 2369,296 тыс. рублей, </w:t>
            </w:r>
          </w:p>
          <w:p w:rsidR="00FD2B64" w:rsidRPr="00FD2B64" w:rsidRDefault="00FD2B64" w:rsidP="00FD2B6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2020г –</w:t>
            </w:r>
            <w:r w:rsidRPr="00EF5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2439,470</w:t>
            </w: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FD2B64" w:rsidRPr="00FD2B64" w:rsidRDefault="00FD2B64" w:rsidP="00FD2B6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2021г –2347,226  тыс. рублей,</w:t>
            </w:r>
          </w:p>
          <w:p w:rsidR="00FD2B64" w:rsidRPr="00FD2B64" w:rsidRDefault="00FD2B64" w:rsidP="00FD2B6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2022г – 2325,001 тыс. рублей,</w:t>
            </w:r>
          </w:p>
          <w:p w:rsidR="00FD2B64" w:rsidRPr="00FD2B64" w:rsidRDefault="00FD2B64" w:rsidP="00FD2B6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2023г –2325,001 тыс. рублей,</w:t>
            </w:r>
          </w:p>
          <w:p w:rsidR="00FD2B64" w:rsidRPr="00FD2B64" w:rsidRDefault="00FD2B64" w:rsidP="00FD2B6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2024г-2325,001  тыс. рублей</w:t>
            </w:r>
          </w:p>
        </w:tc>
      </w:tr>
      <w:tr w:rsidR="00FD2B64" w:rsidRPr="00FD2B64" w:rsidTr="00FD2B64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64" w:rsidRPr="00FD2B64" w:rsidRDefault="00FD2B64" w:rsidP="00FD2B64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В результате реализации программы к 2024 году ожидается:</w:t>
            </w:r>
          </w:p>
          <w:p w:rsidR="00FD2B64" w:rsidRPr="00FD2B64" w:rsidRDefault="00FD2B64" w:rsidP="00FD2B6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качества дорог;</w:t>
            </w:r>
          </w:p>
          <w:p w:rsidR="00FD2B64" w:rsidRPr="00FD2B64" w:rsidRDefault="00FD2B64" w:rsidP="00FD2B6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уровня благоустройства территории;</w:t>
            </w:r>
          </w:p>
          <w:p w:rsidR="00FD2B64" w:rsidRPr="00FD2B64" w:rsidRDefault="00FD2B64" w:rsidP="00FD2B6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Выполнение переданных полномочий по организации и осуществлению первичного воинского учета на территории;</w:t>
            </w:r>
          </w:p>
          <w:p w:rsidR="00FD2B64" w:rsidRPr="00FD2B64" w:rsidRDefault="00FD2B64" w:rsidP="00FD2B6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- Эффективное выполнение органом местного самоуправления закрепленных за ним полномочий;</w:t>
            </w:r>
          </w:p>
          <w:p w:rsidR="00FD2B64" w:rsidRPr="00FD2B64" w:rsidRDefault="00FD2B64" w:rsidP="00FD2B6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пожарной безопасности на территории;</w:t>
            </w:r>
          </w:p>
          <w:p w:rsidR="00FD2B64" w:rsidRPr="00FD2B64" w:rsidRDefault="00FD2B64" w:rsidP="00FD2B6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качества культурного обслуживания жителей поселения;</w:t>
            </w:r>
          </w:p>
          <w:p w:rsidR="00FD2B64" w:rsidRPr="00FD2B64" w:rsidRDefault="00FD2B64" w:rsidP="00FD2B64">
            <w:pPr>
              <w:keepNext/>
              <w:keepLine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Гарантированное право лицам, </w:t>
            </w:r>
            <w:proofErr w:type="gram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замещавших</w:t>
            </w:r>
            <w:proofErr w:type="gram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муниципальные должности и должности муниципальной службы на пенсионное обеспечение в соответствии с действующим </w:t>
            </w:r>
          </w:p>
        </w:tc>
      </w:tr>
    </w:tbl>
    <w:p w:rsidR="00FD2B64" w:rsidRPr="00FD2B64" w:rsidRDefault="00FD2B64" w:rsidP="00FD2B64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D2B64" w:rsidRPr="00FD2B64" w:rsidRDefault="00FD2B64" w:rsidP="00FD2B6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D2B6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1.Общая характеристика сферы реализации Программы</w:t>
      </w:r>
    </w:p>
    <w:p w:rsidR="00FD2B64" w:rsidRPr="00FD2B64" w:rsidRDefault="00FD2B64" w:rsidP="00FD2B6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D2B64" w:rsidRPr="00FD2B64" w:rsidRDefault="00FD2B64" w:rsidP="00FD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B64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FD2B64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FD2B64">
        <w:rPr>
          <w:rFonts w:ascii="Times New Roman" w:hAnsi="Times New Roman" w:cs="Times New Roman"/>
          <w:sz w:val="28"/>
          <w:szCs w:val="28"/>
        </w:rPr>
        <w:t xml:space="preserve"> сельсовет – муниципальное образование в составе </w:t>
      </w:r>
      <w:proofErr w:type="spellStart"/>
      <w:r w:rsidRPr="00FD2B64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FD2B64">
        <w:rPr>
          <w:rFonts w:ascii="Times New Roman" w:hAnsi="Times New Roman" w:cs="Times New Roman"/>
          <w:sz w:val="28"/>
          <w:szCs w:val="28"/>
        </w:rPr>
        <w:t xml:space="preserve"> муниципального района Оренбургской области. Находится в западной части области, в рамках муниципального района расположено в его южной части.</w:t>
      </w:r>
    </w:p>
    <w:p w:rsidR="00FD2B64" w:rsidRPr="00FD2B64" w:rsidRDefault="00FD2B64" w:rsidP="00FD2B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B64">
        <w:rPr>
          <w:rFonts w:ascii="Times New Roman" w:hAnsi="Times New Roman" w:cs="Times New Roman"/>
          <w:sz w:val="28"/>
          <w:szCs w:val="28"/>
        </w:rPr>
        <w:t>В состав муниципального образования входит:</w:t>
      </w:r>
    </w:p>
    <w:p w:rsidR="00FD2B64" w:rsidRPr="00FD2B64" w:rsidRDefault="00FD2B64" w:rsidP="00FD2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B64">
        <w:rPr>
          <w:rFonts w:ascii="Times New Roman" w:hAnsi="Times New Roman" w:cs="Times New Roman"/>
          <w:sz w:val="28"/>
          <w:szCs w:val="28"/>
        </w:rPr>
        <w:lastRenderedPageBreak/>
        <w:t xml:space="preserve">- село </w:t>
      </w:r>
      <w:proofErr w:type="spellStart"/>
      <w:r w:rsidRPr="00FD2B64">
        <w:rPr>
          <w:rFonts w:ascii="Times New Roman" w:hAnsi="Times New Roman" w:cs="Times New Roman"/>
          <w:sz w:val="28"/>
          <w:szCs w:val="28"/>
        </w:rPr>
        <w:t>Гаршино</w:t>
      </w:r>
      <w:proofErr w:type="spellEnd"/>
      <w:r w:rsidRPr="00FD2B64">
        <w:rPr>
          <w:rFonts w:ascii="Times New Roman" w:hAnsi="Times New Roman" w:cs="Times New Roman"/>
          <w:sz w:val="28"/>
          <w:szCs w:val="28"/>
        </w:rPr>
        <w:t>.</w:t>
      </w:r>
    </w:p>
    <w:p w:rsidR="00FD2B64" w:rsidRPr="00FD2B64" w:rsidRDefault="00FD2B64" w:rsidP="00FD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B64">
        <w:rPr>
          <w:rFonts w:ascii="Times New Roman" w:hAnsi="Times New Roman" w:cs="Times New Roman"/>
          <w:sz w:val="28"/>
          <w:szCs w:val="28"/>
        </w:rPr>
        <w:t>Площадь муниципального образования 11831,0 га, площадь населенного пункта 199,1 га. Численность населения – 394 человека. Плотность населения сост</w:t>
      </w:r>
      <w:r>
        <w:rPr>
          <w:rFonts w:ascii="Times New Roman" w:hAnsi="Times New Roman" w:cs="Times New Roman"/>
          <w:sz w:val="28"/>
          <w:szCs w:val="28"/>
        </w:rPr>
        <w:t>авляет 3,7 человек на 1 кв. км.</w:t>
      </w:r>
    </w:p>
    <w:p w:rsidR="00FD2B64" w:rsidRPr="00FD2B64" w:rsidRDefault="00FD2B64" w:rsidP="00FD2B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Главными целями развития муниципального образования </w:t>
      </w:r>
      <w:proofErr w:type="spellStart"/>
      <w:r w:rsidRPr="00FD2B64">
        <w:rPr>
          <w:rFonts w:ascii="Times New Roman" w:eastAsia="Times New Roman" w:hAnsi="Times New Roman" w:cs="Times New Roman"/>
          <w:sz w:val="28"/>
          <w:szCs w:val="28"/>
        </w:rPr>
        <w:t>Гаршинский</w:t>
      </w:r>
      <w:proofErr w:type="spellEnd"/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 сельсовет являются сохранение наиболее благоприятных условий проживания населения и обеспечение устойчивого развития территории, поэтому задачи программы связаны с приоритетными направлениями социально-экономического и транспортного развития муниципального образования </w:t>
      </w:r>
      <w:proofErr w:type="spellStart"/>
      <w:r w:rsidRPr="00FD2B64">
        <w:rPr>
          <w:rFonts w:ascii="Times New Roman" w:eastAsia="Times New Roman" w:hAnsi="Times New Roman" w:cs="Times New Roman"/>
          <w:bCs/>
          <w:spacing w:val="11"/>
          <w:sz w:val="28"/>
          <w:szCs w:val="28"/>
        </w:rPr>
        <w:t>Гаршинский</w:t>
      </w:r>
      <w:proofErr w:type="spellEnd"/>
      <w:r w:rsidRPr="00FD2B64">
        <w:rPr>
          <w:rFonts w:ascii="Times New Roman" w:eastAsia="Times New Roman" w:hAnsi="Times New Roman" w:cs="Times New Roman"/>
          <w:bCs/>
          <w:spacing w:val="11"/>
          <w:sz w:val="28"/>
          <w:szCs w:val="28"/>
        </w:rPr>
        <w:t xml:space="preserve"> сельсовет </w:t>
      </w:r>
      <w:proofErr w:type="spellStart"/>
      <w:r w:rsidRPr="00FD2B64">
        <w:rPr>
          <w:rFonts w:ascii="Times New Roman" w:eastAsia="Times New Roman" w:hAnsi="Times New Roman" w:cs="Times New Roman"/>
          <w:bCs/>
          <w:spacing w:val="11"/>
          <w:sz w:val="28"/>
          <w:szCs w:val="28"/>
        </w:rPr>
        <w:t>Курманаевского</w:t>
      </w:r>
      <w:proofErr w:type="spellEnd"/>
      <w:r w:rsidRPr="00FD2B64">
        <w:rPr>
          <w:rFonts w:ascii="Times New Roman" w:eastAsia="Times New Roman" w:hAnsi="Times New Roman" w:cs="Times New Roman"/>
          <w:bCs/>
          <w:spacing w:val="11"/>
          <w:sz w:val="28"/>
          <w:szCs w:val="28"/>
        </w:rPr>
        <w:t xml:space="preserve"> района Оренбургской области</w:t>
      </w:r>
      <w:r w:rsidRPr="00FD2B6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D2B64" w:rsidRPr="00FD2B64" w:rsidRDefault="00FD2B64" w:rsidP="00FD2B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Целями программы являются:</w:t>
      </w:r>
    </w:p>
    <w:p w:rsidR="00FD2B64" w:rsidRPr="00FD2B64" w:rsidRDefault="00FD2B64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- Сбалансированное, комплексное развитие территории муниципального образования </w:t>
      </w:r>
      <w:proofErr w:type="spellStart"/>
      <w:r w:rsidRPr="00FD2B64">
        <w:rPr>
          <w:rFonts w:ascii="Times New Roman" w:eastAsia="Times New Roman" w:hAnsi="Times New Roman" w:cs="Times New Roman"/>
          <w:sz w:val="28"/>
          <w:szCs w:val="28"/>
        </w:rPr>
        <w:t>Гаршинский</w:t>
      </w:r>
      <w:proofErr w:type="spellEnd"/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FD2B64" w:rsidRPr="00FD2B64" w:rsidRDefault="00FD2B64" w:rsidP="00FD2B64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B64">
        <w:rPr>
          <w:rFonts w:ascii="Times New Roman" w:hAnsi="Times New Roman" w:cs="Times New Roman"/>
          <w:sz w:val="28"/>
          <w:szCs w:val="28"/>
        </w:rPr>
        <w:t xml:space="preserve">Целью программы является реализация полномочий  органов местного </w:t>
      </w:r>
    </w:p>
    <w:p w:rsidR="00FD2B64" w:rsidRPr="00FD2B64" w:rsidRDefault="00FD2B64" w:rsidP="00FD2B6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2B64">
        <w:rPr>
          <w:rFonts w:ascii="Times New Roman" w:hAnsi="Times New Roman" w:cs="Times New Roman"/>
          <w:sz w:val="28"/>
          <w:szCs w:val="28"/>
        </w:rPr>
        <w:t>самоуправления по решению вопросов местного значения, а также отдельных передаваемых государственных полномочий, повышение уровня жизни и социальной защищенности (в том числе путем снижения доли расходов на оплату обязательных платежей отдельных категорий граждан).</w:t>
      </w:r>
    </w:p>
    <w:p w:rsidR="00FD2B64" w:rsidRPr="00FD2B64" w:rsidRDefault="00FD2B64" w:rsidP="00FD2B6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2B64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обеспечить решение следующих задач:</w:t>
      </w:r>
    </w:p>
    <w:p w:rsidR="00FD2B64" w:rsidRPr="00FD2B64" w:rsidRDefault="00FD2B64" w:rsidP="00FD2B6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2B64">
        <w:rPr>
          <w:rFonts w:ascii="Times New Roman" w:hAnsi="Times New Roman" w:cs="Times New Roman"/>
          <w:sz w:val="28"/>
          <w:szCs w:val="28"/>
        </w:rPr>
        <w:t>1)обеспечение деятельности высшего должностного лица муниципального образования;</w:t>
      </w:r>
    </w:p>
    <w:p w:rsidR="00FD2B64" w:rsidRPr="00FD2B64" w:rsidRDefault="00FD2B64" w:rsidP="00FD2B6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2B64">
        <w:rPr>
          <w:rFonts w:ascii="Times New Roman" w:hAnsi="Times New Roman" w:cs="Times New Roman"/>
          <w:sz w:val="28"/>
          <w:szCs w:val="28"/>
        </w:rPr>
        <w:t>2)обеспечение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аппарата управления </w:t>
      </w:r>
      <w:r w:rsidRPr="00FD2B64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FD2B64" w:rsidRPr="00FD2B64" w:rsidRDefault="00FD2B64" w:rsidP="00FD2B6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2B64">
        <w:rPr>
          <w:rFonts w:ascii="Times New Roman" w:hAnsi="Times New Roman" w:cs="Times New Roman"/>
          <w:sz w:val="28"/>
          <w:szCs w:val="28"/>
        </w:rPr>
        <w:t>3)поддержка отдельных категорий граждан;</w:t>
      </w:r>
    </w:p>
    <w:p w:rsidR="00FD2B64" w:rsidRPr="00FD2B64" w:rsidRDefault="00FD2B64" w:rsidP="00FD2B6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2B64">
        <w:rPr>
          <w:rFonts w:ascii="Times New Roman" w:hAnsi="Times New Roman" w:cs="Times New Roman"/>
          <w:sz w:val="28"/>
          <w:szCs w:val="28"/>
        </w:rPr>
        <w:t>4) обеспечение исполнения переданных полномочий.</w:t>
      </w:r>
    </w:p>
    <w:p w:rsidR="00FD2B64" w:rsidRPr="00FD2B64" w:rsidRDefault="00FD2B64" w:rsidP="00FD2B6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2B64">
        <w:rPr>
          <w:rFonts w:ascii="Times New Roman" w:hAnsi="Times New Roman" w:cs="Times New Roman"/>
          <w:sz w:val="28"/>
          <w:szCs w:val="28"/>
        </w:rPr>
        <w:t>5)снижение финансовой нагрузки на бюджетные учреждения и органы власти.</w:t>
      </w:r>
    </w:p>
    <w:p w:rsidR="00FD2B64" w:rsidRPr="00FD2B64" w:rsidRDefault="00FD2B64" w:rsidP="00FD2B6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2B64">
        <w:rPr>
          <w:rFonts w:ascii="Times New Roman" w:hAnsi="Times New Roman" w:cs="Times New Roman"/>
          <w:sz w:val="28"/>
          <w:szCs w:val="28"/>
        </w:rPr>
        <w:t>Конечным результатом реализации программы являются:</w:t>
      </w:r>
    </w:p>
    <w:p w:rsidR="00FD2B64" w:rsidRPr="00FD2B64" w:rsidRDefault="00FD2B64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hAnsi="Times New Roman" w:cs="Times New Roman"/>
          <w:sz w:val="28"/>
          <w:szCs w:val="28"/>
        </w:rPr>
        <w:t>Обеспечение эффективного исполнения полномочий  органов местного самоуправления по решению вопросов местного значения, а также отдельных передаваемых государственных полномочий, повышение достигнутого уровня жизни и социальной защищенности отдельных категорий граждан.</w:t>
      </w:r>
    </w:p>
    <w:p w:rsidR="00FD2B64" w:rsidRPr="00FD2B64" w:rsidRDefault="00FD2B64" w:rsidP="00FD2B64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FD2B64" w:rsidRPr="00FD2B64" w:rsidRDefault="00FD2B64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Сохранение и повышение транспортно-эксплуатационного состояния улично-дорожной сети;</w:t>
      </w:r>
    </w:p>
    <w:p w:rsidR="00FD2B64" w:rsidRPr="00FD2B64" w:rsidRDefault="00FD2B64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комплексного благоустройства;</w:t>
      </w:r>
    </w:p>
    <w:p w:rsidR="00FD2B64" w:rsidRPr="00FD2B64" w:rsidRDefault="00FD2B64" w:rsidP="00FD2B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B64">
        <w:rPr>
          <w:rFonts w:ascii="Times New Roman" w:hAnsi="Times New Roman" w:cs="Times New Roman"/>
          <w:sz w:val="28"/>
          <w:szCs w:val="28"/>
        </w:rPr>
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комиссариаты;</w:t>
      </w:r>
    </w:p>
    <w:p w:rsidR="00FD2B64" w:rsidRPr="00FD2B64" w:rsidRDefault="00FD2B64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Исполнение полномочий по решению вопросов местного значения в соответствии с федеральными законами;</w:t>
      </w:r>
    </w:p>
    <w:p w:rsidR="00FD2B64" w:rsidRPr="00FD2B64" w:rsidRDefault="00FD2B64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Обеспечение пожарной безопасности на территории;</w:t>
      </w:r>
    </w:p>
    <w:p w:rsidR="00FD2B64" w:rsidRPr="00FD2B64" w:rsidRDefault="00FD2B64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Сохранение и развитие </w:t>
      </w:r>
      <w:proofErr w:type="spellStart"/>
      <w:r w:rsidRPr="00FD2B64">
        <w:rPr>
          <w:rFonts w:ascii="Times New Roman" w:eastAsia="Times New Roman" w:hAnsi="Times New Roman" w:cs="Times New Roman"/>
          <w:sz w:val="28"/>
          <w:szCs w:val="28"/>
        </w:rPr>
        <w:t>культурно-досуговой</w:t>
      </w:r>
      <w:proofErr w:type="spellEnd"/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</w:t>
      </w:r>
    </w:p>
    <w:p w:rsidR="00FD2B64" w:rsidRPr="00FD2B64" w:rsidRDefault="00FD2B64" w:rsidP="00FD2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Реализация прав лиц, замещавших муниципальные должности и должности муниципальной службы на пенсионное обеспечение.</w:t>
      </w:r>
    </w:p>
    <w:p w:rsidR="00FD2B64" w:rsidRPr="00FD2B64" w:rsidRDefault="00FD2B64" w:rsidP="00FD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реализация комплекса мероприятий Программы позволит в целом обеспечить достижение ее цели.</w:t>
      </w: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2.Перечень показателей (индикаторов) Программы</w:t>
      </w: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Сведения о показателях (индикаторах) Программы представлены в приложении № 1 к Программе.</w:t>
      </w: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b/>
          <w:sz w:val="28"/>
          <w:szCs w:val="28"/>
        </w:rPr>
        <w:t>3.Перечень подпрограмм, ве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домственных целевых программ и </w:t>
      </w:r>
      <w:r w:rsidRPr="00FD2B64">
        <w:rPr>
          <w:rFonts w:ascii="Times New Roman" w:eastAsia="Times New Roman" w:hAnsi="Times New Roman" w:cs="Times New Roman"/>
          <w:b/>
          <w:sz w:val="28"/>
          <w:szCs w:val="28"/>
        </w:rPr>
        <w:t>основных мероприятий Программы</w:t>
      </w:r>
    </w:p>
    <w:p w:rsidR="00FD2B64" w:rsidRPr="00FD2B64" w:rsidRDefault="00FD2B64" w:rsidP="00FD2B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2B64" w:rsidRPr="00FD2B64" w:rsidRDefault="00FD2B64" w:rsidP="00FD2B64">
      <w:pPr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Ведомственных целевых программ нет.</w:t>
      </w:r>
    </w:p>
    <w:p w:rsidR="00FD2B64" w:rsidRPr="00FD2B64" w:rsidRDefault="00FD2B64" w:rsidP="00FD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FD2B64" w:rsidRPr="00FD2B64" w:rsidRDefault="00FD2B64" w:rsidP="00FD2B6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2B64" w:rsidRPr="00FD2B64" w:rsidRDefault="00FD2B64" w:rsidP="00FD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 xml:space="preserve">4. Ресурсное обеспечение Программы за счет средств бюджета муниципального образования </w:t>
      </w:r>
      <w:proofErr w:type="spellStart"/>
      <w:r w:rsidRPr="00FD2B64">
        <w:rPr>
          <w:rFonts w:ascii="Times New Roman" w:hAnsi="Times New Roman" w:cs="Times New Roman"/>
          <w:b/>
          <w:sz w:val="28"/>
          <w:szCs w:val="28"/>
        </w:rPr>
        <w:t>Гаршинский</w:t>
      </w:r>
      <w:proofErr w:type="spellEnd"/>
      <w:r w:rsidRPr="00FD2B6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D2B64" w:rsidRPr="00FD2B64" w:rsidRDefault="00FD2B64" w:rsidP="00FD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Ресурсное обеспечение реализации Программы с расшифровкой по годам реализа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 представлено в приложениях </w:t>
      </w:r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№3 к настоящей Программе. Финансирование настоящей Программы предусмотрено за счет средств местного бюджета. </w:t>
      </w:r>
    </w:p>
    <w:p w:rsidR="00FD2B64" w:rsidRPr="00FD2B64" w:rsidRDefault="00FD2B64" w:rsidP="00FD2B64">
      <w:pPr>
        <w:tabs>
          <w:tab w:val="right" w:pos="935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B64">
        <w:rPr>
          <w:rFonts w:ascii="Times New Roman" w:hAnsi="Times New Roman" w:cs="Times New Roman"/>
          <w:sz w:val="28"/>
          <w:szCs w:val="28"/>
        </w:rPr>
        <w:t>Ресурсное обеспечение реализации Программы за счёт налоговых и неналоговых расходов представлен в приложении 4 к настоящей программе</w:t>
      </w:r>
      <w:r w:rsidRPr="00FD2B64">
        <w:rPr>
          <w:rFonts w:ascii="Times New Roman" w:hAnsi="Times New Roman" w:cs="Times New Roman"/>
          <w:sz w:val="28"/>
          <w:szCs w:val="28"/>
        </w:rPr>
        <w:tab/>
      </w:r>
    </w:p>
    <w:p w:rsidR="00FD2B64" w:rsidRPr="00FD2B64" w:rsidRDefault="00FD2B64" w:rsidP="00FD2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D2B64" w:rsidRPr="00FD2B64" w:rsidSect="00FD2B64">
          <w:pgSz w:w="11906" w:h="16838"/>
          <w:pgMar w:top="1134" w:right="851" w:bottom="1134" w:left="1701" w:header="709" w:footer="709" w:gutter="0"/>
          <w:cols w:space="720"/>
        </w:sectPr>
      </w:pP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>к муниципальной программе</w:t>
      </w: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 xml:space="preserve"> «Устойчивое развитие территории</w:t>
      </w: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2B64">
        <w:rPr>
          <w:rFonts w:ascii="Times New Roman" w:hAnsi="Times New Roman" w:cs="Times New Roman"/>
          <w:b/>
          <w:sz w:val="28"/>
          <w:szCs w:val="28"/>
        </w:rPr>
        <w:t>Гаршинский</w:t>
      </w:r>
      <w:proofErr w:type="spellEnd"/>
      <w:r w:rsidRPr="00FD2B6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2B64">
        <w:rPr>
          <w:rFonts w:ascii="Times New Roman" w:hAnsi="Times New Roman" w:cs="Times New Roman"/>
          <w:b/>
          <w:sz w:val="28"/>
          <w:szCs w:val="28"/>
        </w:rPr>
        <w:t>Курманаевского</w:t>
      </w:r>
      <w:proofErr w:type="spellEnd"/>
      <w:r w:rsidRPr="00FD2B6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gramStart"/>
      <w:r w:rsidRPr="00FD2B64">
        <w:rPr>
          <w:rFonts w:ascii="Times New Roman" w:hAnsi="Times New Roman" w:cs="Times New Roman"/>
          <w:b/>
          <w:sz w:val="28"/>
          <w:szCs w:val="28"/>
        </w:rPr>
        <w:t>Оренбургской</w:t>
      </w:r>
      <w:proofErr w:type="gramEnd"/>
    </w:p>
    <w:p w:rsid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 xml:space="preserve"> области на 2019-2024 годы»</w:t>
      </w:r>
    </w:p>
    <w:p w:rsidR="00703A9C" w:rsidRPr="00FD2B64" w:rsidRDefault="00703A9C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Default="00FD2B64" w:rsidP="00FD2B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703A9C" w:rsidRPr="00FD2B64" w:rsidRDefault="00703A9C" w:rsidP="00FD2B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1701"/>
        <w:gridCol w:w="1701"/>
        <w:gridCol w:w="1701"/>
        <w:gridCol w:w="1701"/>
        <w:gridCol w:w="1701"/>
        <w:gridCol w:w="1701"/>
        <w:gridCol w:w="1701"/>
      </w:tblGrid>
      <w:tr w:rsidR="00FD2B64" w:rsidRPr="00FD2B64" w:rsidTr="00055F1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показателей по годам</w:t>
            </w:r>
          </w:p>
        </w:tc>
      </w:tr>
      <w:tr w:rsidR="00FD2B64" w:rsidRPr="00FD2B64" w:rsidTr="00055F1C">
        <w:trPr>
          <w:trHeight w:val="39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2019год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2020год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2021год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2022год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2023год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FD2B64" w:rsidRPr="00FD2B64" w:rsidTr="00055F1C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Оренбургской области на 2019-2024 годы»</w:t>
            </w:r>
          </w:p>
        </w:tc>
      </w:tr>
      <w:tr w:rsidR="00FD2B64" w:rsidRPr="00FD2B64" w:rsidTr="00055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Протяженность дорог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D2B64" w:rsidRPr="00FD2B64" w:rsidTr="00055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Уровень благоустроенности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FD2B64" w:rsidRPr="00FD2B64" w:rsidTr="00055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граждан в органы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FD2B64" w:rsidRPr="00FD2B64" w:rsidTr="00055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Доля граждан, информированн</w:t>
            </w:r>
            <w:r w:rsidRPr="00FD2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ых о первичных мерах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2B64" w:rsidRPr="00FD2B64" w:rsidTr="00055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Выплата государственной пенсии муниципальным служащим за выслугу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2B64" w:rsidRPr="00FD2B64" w:rsidTr="00055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Изготовление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D2B64" w:rsidRPr="00FD2B64" w:rsidTr="00055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</w:t>
            </w:r>
            <w:proofErr w:type="spellStart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2B64" w:rsidRPr="00FD2B64" w:rsidTr="00055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Да=1</w:t>
            </w:r>
          </w:p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Нет=0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2B64" w:rsidRPr="00FD2B64" w:rsidTr="00055F1C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№1 «Повышение безопасности дорожного движения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на 2019-2024 годы»</w:t>
            </w:r>
          </w:p>
        </w:tc>
      </w:tr>
      <w:tr w:rsidR="00FD2B64" w:rsidRPr="00FD2B64" w:rsidTr="00055F1C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 «Содержание и ремонт автомобильных дорог общего пользования»</w:t>
            </w:r>
          </w:p>
        </w:tc>
      </w:tr>
      <w:tr w:rsidR="00FD2B64" w:rsidRPr="00FD2B64" w:rsidTr="00055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выполнения дорожных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FD2B64" w:rsidRPr="00FD2B64" w:rsidTr="00055F1C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№2 «Модернизация жилищно-коммунального хозяйства и благоустройство территории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на 2019-2024 годы»</w:t>
            </w:r>
          </w:p>
        </w:tc>
      </w:tr>
      <w:tr w:rsidR="00FD2B64" w:rsidRPr="00FD2B64" w:rsidTr="00055F1C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 «Текущее содержание и обслуживание наружных сетей уличного освещения»</w:t>
            </w:r>
          </w:p>
        </w:tc>
      </w:tr>
      <w:tr w:rsidR="00FD2B64" w:rsidRPr="00FD2B64" w:rsidTr="00055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Доля протяженности освещенных частей улиц, в их общей протяженности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D2B64" w:rsidRPr="00FD2B64" w:rsidTr="00055F1C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 «</w:t>
            </w: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благоустройству»</w:t>
            </w:r>
          </w:p>
        </w:tc>
      </w:tr>
      <w:tr w:rsidR="00FD2B64" w:rsidRPr="00FD2B64" w:rsidTr="00055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Обкос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D2B64" w:rsidRPr="00FD2B64" w:rsidTr="00055F1C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3 « </w:t>
            </w:r>
            <w:r w:rsidRPr="00FD2B64">
              <w:rPr>
                <w:rFonts w:ascii="Times New Roman" w:hAnsi="Times New Roman" w:cs="Times New Roman"/>
                <w:iCs/>
                <w:sz w:val="28"/>
                <w:szCs w:val="28"/>
              </w:rPr>
              <w:t>Благоустройство - организация и содержание мест захоронения»</w:t>
            </w:r>
          </w:p>
        </w:tc>
      </w:tr>
      <w:tr w:rsidR="00FD2B64" w:rsidRPr="00FD2B64" w:rsidTr="00055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Количество захоронений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2B64" w:rsidRPr="00FD2B64" w:rsidTr="00055F1C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№3 «Мобилизационная и вневойсковая подготовка на территории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на 2019-2024 годы»</w:t>
            </w:r>
          </w:p>
        </w:tc>
      </w:tr>
      <w:tr w:rsidR="00FD2B64" w:rsidRPr="00FD2B64" w:rsidTr="00055F1C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 «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</w:tr>
      <w:tr w:rsidR="00FD2B64" w:rsidRPr="00FD2B64" w:rsidTr="00055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Процент исполнения расходных обязательств местного бюджета от запланированных значений </w:t>
            </w:r>
            <w:r w:rsidRPr="00FD2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2B64" w:rsidRPr="00FD2B64" w:rsidTr="00055F1C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№4 «Организация деятельности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на решение вопросов местного значения на 2019 – 2024 годы</w:t>
            </w: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D2B64" w:rsidRPr="00FD2B64" w:rsidTr="00055F1C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1 «Обеспечение функций аппарата администрации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</w:tr>
      <w:tr w:rsidR="00FD2B64" w:rsidRPr="00FD2B64" w:rsidTr="00055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2B64" w:rsidRPr="00FD2B64" w:rsidTr="00055F1C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 «Членские взносы в Ассоциацию Совет муниципальных образований»</w:t>
            </w:r>
          </w:p>
        </w:tc>
      </w:tr>
      <w:tr w:rsidR="00FD2B64" w:rsidRPr="00FD2B64" w:rsidTr="00055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расходов бюджета, формированная </w:t>
            </w: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рамках бюджетного планирования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2B64" w:rsidRPr="00FD2B64" w:rsidTr="00055F1C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3 «Передаваемые полномочия на организацию мероприятий по ГО, транспорту, связи, торговли в границах поселения»</w:t>
            </w:r>
          </w:p>
        </w:tc>
      </w:tr>
      <w:tr w:rsidR="00FD2B64" w:rsidRPr="00FD2B64" w:rsidTr="00055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2B64" w:rsidRPr="00FD2B64" w:rsidTr="00055F1C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4 «Передаваемые полномочия на организацию и осуществление мероприятий по работе с детьми и молодежью»</w:t>
            </w:r>
          </w:p>
        </w:tc>
      </w:tr>
      <w:tr w:rsidR="00FD2B64" w:rsidRPr="00FD2B64" w:rsidTr="00055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Процент исполнения расходных обязательств </w:t>
            </w:r>
            <w:r w:rsidRPr="00FD2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2B64" w:rsidRPr="00FD2B64" w:rsidTr="00055F1C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5 «</w:t>
            </w: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Передаваемые полномочия на ф</w:t>
            </w: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бюджета поселения и </w:t>
            </w:r>
            <w:proofErr w:type="gramStart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данного бюджета»</w:t>
            </w:r>
          </w:p>
        </w:tc>
      </w:tr>
      <w:tr w:rsidR="00FD2B64" w:rsidRPr="00FD2B64" w:rsidTr="00055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</w:t>
            </w:r>
            <w:r w:rsidRPr="00FD2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2B64" w:rsidRPr="00FD2B64" w:rsidTr="00055F1C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«Снижение финансовой нагрузки на бюджетные учреждения и органы власти»</w:t>
            </w:r>
          </w:p>
        </w:tc>
      </w:tr>
      <w:tr w:rsidR="00FD2B64" w:rsidRPr="00FD2B64" w:rsidTr="00055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</w:t>
            </w:r>
            <w:proofErr w:type="spellStart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2B64" w:rsidRPr="00FD2B64" w:rsidTr="00055F1C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Поддержка отдельных категорий граждан»</w:t>
            </w:r>
          </w:p>
        </w:tc>
      </w:tr>
      <w:tr w:rsidR="00FD2B64" w:rsidRPr="00FD2B64" w:rsidTr="00055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Да=1</w:t>
            </w:r>
          </w:p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Нет=0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2B64" w:rsidRPr="00FD2B64" w:rsidTr="00055F1C">
        <w:trPr>
          <w:trHeight w:val="501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№5 «Обеспечение пожарной безопасности на территории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на 2019-2024 годы»</w:t>
            </w:r>
          </w:p>
        </w:tc>
      </w:tr>
      <w:tr w:rsidR="00FD2B64" w:rsidRPr="00FD2B64" w:rsidTr="00055F1C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 «Содержание личного состава ДПК»</w:t>
            </w:r>
          </w:p>
        </w:tc>
      </w:tr>
      <w:tr w:rsidR="00FD2B64" w:rsidRPr="00FD2B64" w:rsidTr="00055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территории муниципального образования, на которой осуществляют деятельность ДПК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2B64" w:rsidRPr="00FD2B64" w:rsidTr="00055F1C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2 «Изготовление и распространение среди населения памяток»</w:t>
            </w:r>
          </w:p>
        </w:tc>
      </w:tr>
      <w:tr w:rsidR="00FD2B64" w:rsidRPr="00FD2B64" w:rsidTr="00055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выданных памяток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D2B64" w:rsidRPr="00FD2B64" w:rsidTr="00055F1C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Подпрограмма №7 «Развитие системы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градорегулирования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сельсовет»</w:t>
            </w:r>
          </w:p>
        </w:tc>
      </w:tr>
      <w:tr w:rsidR="00FD2B64" w:rsidRPr="00FD2B64" w:rsidTr="00055F1C">
        <w:trPr>
          <w:trHeight w:val="373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1 «Развитие системы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градорегулирования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  <w:tr w:rsidR="00FD2B64" w:rsidRPr="00FD2B64" w:rsidTr="00055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</w:t>
            </w:r>
            <w:r w:rsidRPr="00FD2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в государственный кадастр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D2B64" w:rsidRPr="00FD2B64" w:rsidTr="00055F1C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№8 «</w:t>
            </w: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Пенсионное обеспечение лиц, замещавших муниципальные должности и должности муниципальной службы в муниципальном образовании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на 2019-2024 годы»</w:t>
            </w:r>
          </w:p>
        </w:tc>
      </w:tr>
      <w:tr w:rsidR="00FD2B64" w:rsidRPr="00FD2B64" w:rsidTr="00055F1C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 «Выплата муниципальной пенсии за выслугу лет лицам, замещавшим муниципальные должности и должности муниципальной службы»</w:t>
            </w:r>
          </w:p>
        </w:tc>
      </w:tr>
      <w:tr w:rsidR="00FD2B64" w:rsidRPr="00FD2B64" w:rsidTr="00055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Объем денежных средств, необходимый для выплаты муниципальной пенсии за выслугу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56,154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58,500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59,638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58,825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58,825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58,825</w:t>
            </w:r>
          </w:p>
        </w:tc>
      </w:tr>
    </w:tbl>
    <w:p w:rsidR="00FD2B64" w:rsidRPr="00FD2B64" w:rsidRDefault="00FD2B64" w:rsidP="00FD2B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D2B64" w:rsidRDefault="00FD2B64" w:rsidP="00FD2B64">
      <w:pPr>
        <w:spacing w:after="0" w:line="240" w:lineRule="auto"/>
        <w:ind w:firstLine="425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Default="00FD2B64" w:rsidP="00FD2B64">
      <w:pPr>
        <w:spacing w:after="0" w:line="240" w:lineRule="auto"/>
        <w:ind w:firstLine="425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Default="00FD2B64" w:rsidP="00FD2B64">
      <w:pPr>
        <w:spacing w:after="0" w:line="240" w:lineRule="auto"/>
        <w:ind w:firstLine="425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Default="00FD2B64" w:rsidP="00FD2B64">
      <w:pPr>
        <w:spacing w:after="0" w:line="240" w:lineRule="auto"/>
        <w:ind w:firstLine="425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Default="00FD2B64" w:rsidP="00FD2B64">
      <w:pPr>
        <w:spacing w:after="0" w:line="240" w:lineRule="auto"/>
        <w:ind w:firstLine="425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Default="00FD2B64" w:rsidP="00FD2B64">
      <w:pPr>
        <w:spacing w:after="0" w:line="240" w:lineRule="auto"/>
        <w:ind w:firstLine="425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Default="00FD2B64" w:rsidP="00FD2B64">
      <w:pPr>
        <w:spacing w:after="0" w:line="240" w:lineRule="auto"/>
        <w:ind w:firstLine="425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Default="00FD2B64" w:rsidP="00FD2B64">
      <w:pPr>
        <w:spacing w:after="0" w:line="240" w:lineRule="auto"/>
        <w:ind w:firstLine="425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Default="00FD2B64" w:rsidP="00FD2B64">
      <w:pPr>
        <w:spacing w:after="0" w:line="240" w:lineRule="auto"/>
        <w:ind w:firstLine="425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Default="00FD2B64" w:rsidP="00FD2B64">
      <w:pPr>
        <w:spacing w:after="0" w:line="240" w:lineRule="auto"/>
        <w:ind w:firstLine="425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Default="00FD2B64" w:rsidP="00FD2B64">
      <w:pPr>
        <w:spacing w:after="0" w:line="240" w:lineRule="auto"/>
        <w:ind w:firstLine="425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055F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 xml:space="preserve">к муниципальной программе «Устойчивое развитие территории муниципального образования </w:t>
      </w:r>
      <w:proofErr w:type="spellStart"/>
      <w:r w:rsidRPr="00FD2B64">
        <w:rPr>
          <w:rFonts w:ascii="Times New Roman" w:hAnsi="Times New Roman" w:cs="Times New Roman"/>
          <w:b/>
          <w:sz w:val="28"/>
          <w:szCs w:val="28"/>
        </w:rPr>
        <w:t>Гаршинский</w:t>
      </w:r>
      <w:proofErr w:type="spellEnd"/>
      <w:r w:rsidRPr="00FD2B64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FD2B64">
        <w:rPr>
          <w:rFonts w:ascii="Times New Roman" w:hAnsi="Times New Roman" w:cs="Times New Roman"/>
          <w:b/>
          <w:sz w:val="28"/>
          <w:szCs w:val="28"/>
        </w:rPr>
        <w:t>Курманаевского</w:t>
      </w:r>
      <w:proofErr w:type="spellEnd"/>
      <w:r w:rsidRPr="00FD2B64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на 2016-2020 годы»</w:t>
      </w: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2B6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основных мероприятий Программы</w:t>
      </w:r>
    </w:p>
    <w:p w:rsidR="00FD2B64" w:rsidRPr="00FD2B64" w:rsidRDefault="00FD2B64" w:rsidP="00FD2B6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312"/>
        <w:gridCol w:w="1939"/>
        <w:gridCol w:w="1389"/>
        <w:gridCol w:w="1389"/>
        <w:gridCol w:w="2418"/>
        <w:gridCol w:w="2369"/>
        <w:gridCol w:w="2176"/>
      </w:tblGrid>
      <w:tr w:rsidR="00FD2B64" w:rsidRPr="00FD2B64" w:rsidTr="00FD2B64"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(краткое) описание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</w:t>
            </w:r>
            <w:proofErr w:type="spellStart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нереализации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мероприятия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FD2B64" w:rsidRPr="00FD2B64" w:rsidTr="00FD2B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widowControl w:val="0"/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начала</w:t>
            </w:r>
          </w:p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B64" w:rsidRPr="00FD2B64" w:rsidTr="00FD2B64">
        <w:tc>
          <w:tcPr>
            <w:tcW w:w="15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Оренбургской области на 2019-2024 годы»</w:t>
            </w:r>
          </w:p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B64" w:rsidRPr="00FD2B64" w:rsidTr="00FD2B64">
        <w:tc>
          <w:tcPr>
            <w:tcW w:w="15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№1 «Повышение безопасности дорожного движения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на 2019-2024 годы»</w:t>
            </w:r>
          </w:p>
        </w:tc>
      </w:tr>
      <w:tr w:rsidR="00FD2B64" w:rsidRPr="00FD2B64" w:rsidTr="00FD2B6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ремонт автомобильных дорог общего пользования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</w:t>
            </w:r>
            <w:r w:rsidRPr="00FD2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состояния улично-дорожной сети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Снижение эффективности и безопасности функционирования сети муниципальных автомобильных дорог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выполнения дорожных работ</w:t>
            </w:r>
          </w:p>
        </w:tc>
      </w:tr>
      <w:tr w:rsidR="00FD2B64" w:rsidRPr="00FD2B64" w:rsidTr="00FD2B64">
        <w:tc>
          <w:tcPr>
            <w:tcW w:w="15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№2 «Модернизация жилищно-коммунального хозяйства и благоустройство территории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на 2019-2024 годы»</w:t>
            </w:r>
          </w:p>
        </w:tc>
      </w:tr>
      <w:tr w:rsidR="00FD2B64" w:rsidRPr="00FD2B64" w:rsidTr="00FD2B6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Текущее содержание и обслуживание наружных сетей уличного освещения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освещенности улично-дорожной сети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Снижение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Доля протяженности освещенных частей улиц, в их общей протяженности</w:t>
            </w:r>
          </w:p>
        </w:tc>
      </w:tr>
      <w:tr w:rsidR="00FD2B64" w:rsidRPr="00FD2B64" w:rsidTr="00FD2B6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Курманаевско</w:t>
            </w:r>
            <w:r w:rsidRPr="00FD2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благоустройства территории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безопасного проживания и жизнедеятельности населения поселения, обеспечение экологической </w:t>
            </w:r>
            <w:r w:rsidRPr="00FD2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Обкос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общего пользования</w:t>
            </w:r>
          </w:p>
        </w:tc>
      </w:tr>
      <w:tr w:rsidR="00FD2B64" w:rsidRPr="00FD2B64" w:rsidTr="00FD2B6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iCs/>
                <w:sz w:val="28"/>
                <w:szCs w:val="28"/>
              </w:rPr>
              <w:t>Благоустройство - организация и содержание мест захоронения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Обеспечивает достижение ожидаемых результатов подпрограммы 2</w:t>
            </w:r>
          </w:p>
        </w:tc>
      </w:tr>
      <w:tr w:rsidR="00FD2B64" w:rsidRPr="00FD2B64" w:rsidTr="00FD2B64">
        <w:tc>
          <w:tcPr>
            <w:tcW w:w="15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№3 «Мобилизационная и вневойсковая подготовка на территории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на 2019-2024 годы»</w:t>
            </w:r>
          </w:p>
        </w:tc>
      </w:tr>
      <w:tr w:rsidR="00FD2B64" w:rsidRPr="00FD2B64" w:rsidTr="00FD2B6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переданных полномочий по организации и осуществлению первичного воинского учета на территории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Неисполнение переданных полномочий по организации и осуществлению первичного воинского учета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FD2B64" w:rsidRPr="00FD2B64" w:rsidTr="00FD2B64">
        <w:tc>
          <w:tcPr>
            <w:tcW w:w="15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№4 «Организация деятельности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на решение вопросов местного значения на 2019 – 2024 годы</w:t>
            </w: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D2B64" w:rsidRPr="00FD2B64" w:rsidTr="00FD2B6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функций аппарата администрации </w:t>
            </w: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</w:t>
            </w:r>
            <w:r w:rsidRPr="00FD2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Эффективное выполнение органом местного самоуправления </w:t>
            </w: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закрепленных за ним полномочий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Снижение эффективности выполнения закрепленных </w:t>
            </w: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полномочий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Доля расходов бюджета, формированная в рамках </w:t>
            </w: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бюджетного планирования в общем объеме расходов</w:t>
            </w:r>
          </w:p>
        </w:tc>
      </w:tr>
      <w:tr w:rsidR="00FD2B64" w:rsidRPr="00FD2B64" w:rsidTr="00FD2B6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Передаваемые полномочия на организацию мероприятий по ГО, транспорту, связи, торговли в границах поселения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Эффективное выполнение переданных полномочий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эффективности выполнения передаваемых полномочий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FD2B64" w:rsidRPr="00FD2B64" w:rsidTr="00FD2B6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Передаваемые полномочия на организацию и осуществление мероприятий по работе с детьми </w:t>
            </w: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молодежью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сельсовет </w:t>
            </w:r>
            <w:proofErr w:type="spellStart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Эффективное выполнение переданных полномочий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эффективности выполнения передаваемых полномочий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 исполнения расходных обязательств местного бюджета от </w:t>
            </w: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FD2B64" w:rsidRPr="00FD2B64" w:rsidTr="00FD2B6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FD2B64" w:rsidRPr="00FD2B64" w:rsidTr="00FD2B6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Передаваемые полномочия на формирование бюджета поселения и </w:t>
            </w:r>
            <w:proofErr w:type="gram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данного бюджета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Курманаевско</w:t>
            </w:r>
            <w:r w:rsidRPr="00FD2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Эффективное выполнение переданных полномочий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эффективности выполнения передаваемых полномочий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 исполнения расходных обязательств местного бюджета от запланированных значений </w:t>
            </w: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финансового обеспечения исполнения органом местного самоуправления передаваемых полномочий</w:t>
            </w:r>
          </w:p>
        </w:tc>
      </w:tr>
      <w:tr w:rsidR="00FD2B64" w:rsidRPr="00FD2B64" w:rsidTr="00FD2B6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Поддержка отдельных категорий граждан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Повышение достигнутого уровня жизни и социальной защищенности отдельных категорий граждан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Снижение достигнутого уровня жизни и социальной защищенности отдельных категорий граждан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защищённости отдельных групп населения</w:t>
            </w:r>
          </w:p>
        </w:tc>
      </w:tr>
      <w:tr w:rsidR="00FD2B64" w:rsidRPr="00FD2B64" w:rsidTr="00FD2B6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Снижение финансовой нагрузки на бюджетные учреждения и органы власти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</w:t>
            </w:r>
            <w:r w:rsidRPr="00FD2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Эффективное исполнение полномочий  органов местного самоуправления</w:t>
            </w:r>
            <w:r w:rsidRPr="00FD2B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по решению вопросов местного значения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</w:t>
            </w:r>
            <w:proofErr w:type="gram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эффективности исполнения полномочий органов местного самоуправления</w:t>
            </w:r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Доля учреждений и органов местного самоуправления, имеющих право на получение льготы по земельному </w:t>
            </w:r>
            <w:r w:rsidRPr="00FD2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налогу в соответствии с законодательством Российской Федерации и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</w:tr>
      <w:tr w:rsidR="00FD2B64" w:rsidRPr="00FD2B64" w:rsidTr="00FD2B64">
        <w:tc>
          <w:tcPr>
            <w:tcW w:w="15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№5 «Обеспечение пожарной безопасности на территории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на 2019-2024 годы»</w:t>
            </w:r>
          </w:p>
        </w:tc>
      </w:tr>
      <w:tr w:rsidR="00FD2B64" w:rsidRPr="00FD2B64" w:rsidTr="00FD2B6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личного состава ДПК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пожарной безопасности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Понижение уровня пожарной безопасности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территории муниципального образования, на которой осуществляют деятельность ДПК</w:t>
            </w:r>
          </w:p>
        </w:tc>
      </w:tr>
      <w:tr w:rsidR="00FD2B64" w:rsidRPr="00FD2B64" w:rsidTr="00FD2B64">
        <w:trPr>
          <w:trHeight w:val="39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 распространение среди населения памяток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Курманаевского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количества пожаров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выданных памяток</w:t>
            </w:r>
          </w:p>
        </w:tc>
      </w:tr>
      <w:tr w:rsidR="00FD2B64" w:rsidRPr="00FD2B64" w:rsidTr="00FD2B64">
        <w:trPr>
          <w:trHeight w:val="393"/>
        </w:trPr>
        <w:tc>
          <w:tcPr>
            <w:tcW w:w="15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Подпрограмма №7 «Развитие системы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градорегулирования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сельсовет»</w:t>
            </w:r>
          </w:p>
        </w:tc>
      </w:tr>
      <w:tr w:rsidR="00FD2B64" w:rsidRPr="00FD2B64" w:rsidTr="00FD2B64">
        <w:trPr>
          <w:trHeight w:val="39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градорегулирования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Выбор оптимального решения архитектурно-планировочной организации и функционального зонирования территории поселения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Невыполнение мероприятия приведет к неисполнению требований федерального закона N 190-ФЗ от 29.12.2004 "Градостроительный кодекс Российской Федерации" (ред. от 13.07.2015) (с </w:t>
            </w:r>
            <w:proofErr w:type="spellStart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. и доп., вступ. в силу с 19.10.2015)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Обеспечивает достижение ожидаемых результатов подпрограммы 7</w:t>
            </w:r>
          </w:p>
        </w:tc>
      </w:tr>
      <w:tr w:rsidR="00FD2B64" w:rsidRPr="00FD2B64" w:rsidTr="00FD2B64">
        <w:tc>
          <w:tcPr>
            <w:tcW w:w="15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№8 «Пенсионное обеспечение лиц, замещавших муниципальные должности и должности муниципальной службы в муниципальном образовании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на 2019-2024 годы»</w:t>
            </w:r>
          </w:p>
        </w:tc>
      </w:tr>
      <w:tr w:rsidR="00FD2B64" w:rsidRPr="00FD2B64" w:rsidTr="00FD2B6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Выплата муниципальной пенсии за выслугу лет лицам, замещавшим </w:t>
            </w: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муниципальные должности и должности муниципальной службы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сельсовет </w:t>
            </w:r>
            <w:proofErr w:type="spellStart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Гарантированное право лицам, </w:t>
            </w:r>
            <w:proofErr w:type="gram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замещавших</w:t>
            </w:r>
            <w:proofErr w:type="gram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муниципальные должности и должности </w:t>
            </w: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муниципальной службы на пенсионное обеспечение в соответствии с действующим законодательством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Невыполнение обязательств по выплате пенсии за выслугу лет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Объем денежных средств, необходимый для выплаты государственно</w:t>
            </w:r>
            <w:r w:rsidRPr="00FD2B64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lastRenderedPageBreak/>
              <w:t>й пенсии за выслугу лет</w:t>
            </w:r>
          </w:p>
        </w:tc>
      </w:tr>
    </w:tbl>
    <w:p w:rsidR="00FD2B64" w:rsidRPr="00FD2B64" w:rsidRDefault="00FD2B64" w:rsidP="00FD2B6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>к муниципальной программе</w:t>
      </w: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 xml:space="preserve"> «Устойчивое развитие территории</w:t>
      </w: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2B64">
        <w:rPr>
          <w:rFonts w:ascii="Times New Roman" w:hAnsi="Times New Roman" w:cs="Times New Roman"/>
          <w:b/>
          <w:sz w:val="28"/>
          <w:szCs w:val="28"/>
        </w:rPr>
        <w:t>Гаршинский</w:t>
      </w:r>
      <w:proofErr w:type="spellEnd"/>
      <w:r w:rsidRPr="00FD2B6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2B64">
        <w:rPr>
          <w:rFonts w:ascii="Times New Roman" w:hAnsi="Times New Roman" w:cs="Times New Roman"/>
          <w:b/>
          <w:sz w:val="28"/>
          <w:szCs w:val="28"/>
        </w:rPr>
        <w:t>Курманаевского</w:t>
      </w:r>
      <w:proofErr w:type="spellEnd"/>
      <w:r w:rsidRPr="00FD2B6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gramStart"/>
      <w:r w:rsidRPr="00FD2B64">
        <w:rPr>
          <w:rFonts w:ascii="Times New Roman" w:hAnsi="Times New Roman" w:cs="Times New Roman"/>
          <w:b/>
          <w:sz w:val="28"/>
          <w:szCs w:val="28"/>
        </w:rPr>
        <w:t>Оренбургской</w:t>
      </w:r>
      <w:proofErr w:type="gramEnd"/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 xml:space="preserve"> области на 2019-2024 годы»</w:t>
      </w: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FD2B64" w:rsidRPr="00FD2B64" w:rsidRDefault="00FD2B64" w:rsidP="00FD2B64">
      <w:pPr>
        <w:tabs>
          <w:tab w:val="left" w:pos="71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FD2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Ресурсное обеспечение реализации Программы</w:t>
      </w:r>
    </w:p>
    <w:p w:rsidR="00FD2B64" w:rsidRPr="00FD2B64" w:rsidRDefault="00FD2B64" w:rsidP="00FD2B64">
      <w:pPr>
        <w:tabs>
          <w:tab w:val="left" w:pos="71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41"/>
        <w:gridCol w:w="1701"/>
        <w:gridCol w:w="1985"/>
        <w:gridCol w:w="1984"/>
        <w:gridCol w:w="709"/>
        <w:gridCol w:w="567"/>
        <w:gridCol w:w="517"/>
        <w:gridCol w:w="1326"/>
        <w:gridCol w:w="142"/>
        <w:gridCol w:w="992"/>
        <w:gridCol w:w="142"/>
        <w:gridCol w:w="1134"/>
        <w:gridCol w:w="992"/>
        <w:gridCol w:w="992"/>
        <w:gridCol w:w="852"/>
        <w:gridCol w:w="425"/>
      </w:tblGrid>
      <w:tr w:rsidR="00FD2B64" w:rsidRPr="00FD2B64" w:rsidTr="00055F1C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Наименование программы, основного мероприятия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Расходы Бюджета, тыс</w:t>
            </w:r>
            <w:proofErr w:type="gramStart"/>
            <w:r w:rsidRPr="00FD2B6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.р</w:t>
            </w:r>
            <w:proofErr w:type="gramEnd"/>
            <w:r w:rsidRPr="00FD2B6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уб.</w:t>
            </w:r>
          </w:p>
        </w:tc>
      </w:tr>
      <w:tr w:rsidR="00FD2B64" w:rsidRPr="00FD2B64" w:rsidTr="00055F1C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FD2B64" w:rsidRPr="00FD2B64" w:rsidTr="00055F1C">
        <w:tc>
          <w:tcPr>
            <w:tcW w:w="151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Курманаевского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Оренбургской области на 2019-2024 годы»</w:t>
            </w:r>
          </w:p>
        </w:tc>
      </w:tr>
      <w:tr w:rsidR="00FD2B64" w:rsidRPr="00FD2B64" w:rsidTr="00055F1C"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Курманаевского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Оренбургской области на 2019-2024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2369,296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55F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2439,470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2347,226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2325,001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2325,001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2325,001</w:t>
            </w:r>
          </w:p>
        </w:tc>
      </w:tr>
      <w:tr w:rsidR="00FD2B64" w:rsidRPr="00FD2B64" w:rsidTr="00055F1C"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 </w:t>
            </w:r>
            <w:proofErr w:type="spellStart"/>
            <w:r w:rsidRPr="00FD2B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Курманаевского</w:t>
            </w:r>
            <w:proofErr w:type="spellEnd"/>
            <w:r w:rsidRPr="00FD2B64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2369,296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5F1C">
              <w:rPr>
                <w:rFonts w:ascii="Times New Roman" w:eastAsia="Times New Roman" w:hAnsi="Times New Roman" w:cs="Times New Roman"/>
                <w:sz w:val="26"/>
                <w:szCs w:val="26"/>
              </w:rPr>
              <w:t>2439,470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2347,226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2325,001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2325,001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2325,00</w:t>
            </w: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FD2B64" w:rsidRPr="00FD2B64" w:rsidTr="00055F1C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и ремонт автомобильных дорог общего пользования</w:t>
            </w:r>
          </w:p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 </w:t>
            </w:r>
            <w:proofErr w:type="spellStart"/>
            <w:r w:rsidRPr="00FD2B64">
              <w:rPr>
                <w:rFonts w:ascii="Times New Roman" w:hAnsi="Times New Roman" w:cs="Times New Roman"/>
                <w:sz w:val="26"/>
                <w:szCs w:val="26"/>
              </w:rPr>
              <w:t>Курманаевского</w:t>
            </w:r>
            <w:proofErr w:type="spellEnd"/>
            <w:r w:rsidRPr="00FD2B64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D2B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>19075</w:t>
            </w:r>
            <w:r w:rsidRPr="00FD2B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254,0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229,0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229,0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229,0</w:t>
            </w:r>
          </w:p>
        </w:tc>
      </w:tr>
      <w:tr w:rsidR="00FD2B64" w:rsidRPr="00FD2B64" w:rsidTr="00055F1C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системы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градорегулирования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 </w:t>
            </w:r>
            <w:proofErr w:type="spellStart"/>
            <w:r w:rsidRPr="00FD2B64">
              <w:rPr>
                <w:rFonts w:ascii="Times New Roman" w:hAnsi="Times New Roman" w:cs="Times New Roman"/>
                <w:sz w:val="26"/>
                <w:szCs w:val="26"/>
              </w:rPr>
              <w:t>Курманаевского</w:t>
            </w:r>
            <w:proofErr w:type="spellEnd"/>
            <w:r w:rsidRPr="00FD2B64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5470180820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5F1C">
              <w:rPr>
                <w:rFonts w:ascii="Times New Roman" w:eastAsia="Times New Roman" w:hAnsi="Times New Roman" w:cs="Times New Roman"/>
                <w:sz w:val="26"/>
                <w:szCs w:val="26"/>
              </w:rPr>
              <w:t>29,70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D2B64" w:rsidRPr="00FD2B64" w:rsidTr="00055F1C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>Финансирование мероприятий по уличному освещению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 </w:t>
            </w:r>
            <w:proofErr w:type="spellStart"/>
            <w:r w:rsidRPr="00FD2B64">
              <w:rPr>
                <w:rFonts w:ascii="Times New Roman" w:hAnsi="Times New Roman" w:cs="Times New Roman"/>
                <w:sz w:val="26"/>
                <w:szCs w:val="26"/>
              </w:rPr>
              <w:t>Курманаевского</w:t>
            </w:r>
            <w:proofErr w:type="spellEnd"/>
            <w:r w:rsidRPr="00FD2B64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  <w:r w:rsidRPr="00FD2B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Pr="00FD2B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FD2B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201</w:t>
            </w:r>
            <w:r w:rsidRPr="00FD2B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9610</w:t>
            </w:r>
            <w:r w:rsidRPr="00FD2B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5F1C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55F1C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D2B64" w:rsidRPr="00FD2B64" w:rsidTr="00055F1C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мероприятия по благоустройству</w:t>
            </w:r>
          </w:p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 </w:t>
            </w:r>
            <w:proofErr w:type="spellStart"/>
            <w:r w:rsidRPr="00FD2B64">
              <w:rPr>
                <w:rFonts w:ascii="Times New Roman" w:hAnsi="Times New Roman" w:cs="Times New Roman"/>
                <w:sz w:val="26"/>
                <w:szCs w:val="26"/>
              </w:rPr>
              <w:t>Курманаевского</w:t>
            </w:r>
            <w:proofErr w:type="spellEnd"/>
            <w:r w:rsidRPr="00FD2B64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Pr="00FD2B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FD2B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202</w:t>
            </w:r>
            <w:r w:rsidRPr="00FD2B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9650</w:t>
            </w:r>
            <w:r w:rsidRPr="00FD2B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5F1C">
              <w:rPr>
                <w:rFonts w:ascii="Times New Roman" w:eastAsia="Times New Roman" w:hAnsi="Times New Roman" w:cs="Times New Roman"/>
                <w:sz w:val="26"/>
                <w:szCs w:val="26"/>
              </w:rPr>
              <w:t>131,536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5F1C">
              <w:rPr>
                <w:rFonts w:ascii="Times New Roman" w:eastAsia="Times New Roman" w:hAnsi="Times New Roman" w:cs="Times New Roman"/>
                <w:sz w:val="26"/>
                <w:szCs w:val="26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70,00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70,00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70,00</w:t>
            </w:r>
          </w:p>
        </w:tc>
      </w:tr>
      <w:tr w:rsidR="00FD2B64" w:rsidRPr="00FD2B64" w:rsidTr="00055F1C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>Благоустройство - организация и содержание мест захоронения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 </w:t>
            </w:r>
            <w:proofErr w:type="spellStart"/>
            <w:r w:rsidRPr="00FD2B64">
              <w:rPr>
                <w:rFonts w:ascii="Times New Roman" w:hAnsi="Times New Roman" w:cs="Times New Roman"/>
                <w:sz w:val="26"/>
                <w:szCs w:val="26"/>
              </w:rPr>
              <w:t>Курманаевского</w:t>
            </w:r>
            <w:proofErr w:type="spellEnd"/>
            <w:r w:rsidRPr="00FD2B64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Pr="00FD2B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FD2B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202</w:t>
            </w:r>
            <w:r w:rsidRPr="00FD2B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9640</w:t>
            </w:r>
            <w:r w:rsidRPr="00FD2B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5F1C">
              <w:rPr>
                <w:rFonts w:ascii="Times New Roman" w:eastAsia="Times New Roman" w:hAnsi="Times New Roman" w:cs="Times New Roman"/>
                <w:sz w:val="26"/>
                <w:szCs w:val="26"/>
              </w:rPr>
              <w:t>61,30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10,00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10,00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10,00</w:t>
            </w:r>
          </w:p>
        </w:tc>
      </w:tr>
      <w:tr w:rsidR="00FD2B64" w:rsidRPr="00FD2B64" w:rsidTr="00055F1C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 </w:t>
            </w:r>
            <w:proofErr w:type="spellStart"/>
            <w:r w:rsidRPr="00FD2B64">
              <w:rPr>
                <w:rFonts w:ascii="Times New Roman" w:hAnsi="Times New Roman" w:cs="Times New Roman"/>
                <w:sz w:val="26"/>
                <w:szCs w:val="26"/>
              </w:rPr>
              <w:t>Курманаевского</w:t>
            </w:r>
            <w:proofErr w:type="spellEnd"/>
            <w:r w:rsidRPr="00FD2B64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D2B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Pr="00FD2B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FD2B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3015</w:t>
            </w:r>
            <w:r w:rsidRPr="00FD2B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118</w:t>
            </w:r>
            <w:r w:rsidRPr="00FD2B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0</w:t>
            </w:r>
          </w:p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5F1C">
              <w:rPr>
                <w:rFonts w:ascii="Times New Roman" w:eastAsia="Times New Roman" w:hAnsi="Times New Roman" w:cs="Times New Roman"/>
                <w:sz w:val="26"/>
                <w:szCs w:val="26"/>
              </w:rPr>
              <w:t>99,200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92,638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95,155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95,155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95,155</w:t>
            </w:r>
          </w:p>
        </w:tc>
      </w:tr>
      <w:tr w:rsidR="00FD2B64" w:rsidRPr="00FD2B64" w:rsidTr="00055F1C">
        <w:trPr>
          <w:trHeight w:val="341"/>
        </w:trPr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функций аппарата администрации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 </w:t>
            </w:r>
            <w:proofErr w:type="spellStart"/>
            <w:r w:rsidRPr="00FD2B64">
              <w:rPr>
                <w:rFonts w:ascii="Times New Roman" w:hAnsi="Times New Roman" w:cs="Times New Roman"/>
                <w:sz w:val="26"/>
                <w:szCs w:val="26"/>
              </w:rPr>
              <w:t>Курманаевского</w:t>
            </w:r>
            <w:proofErr w:type="spellEnd"/>
            <w:r w:rsidRPr="00FD2B64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D2B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Pr="00FD2B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FD2B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401</w:t>
            </w:r>
            <w:r w:rsidRPr="00FD2B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1001</w:t>
            </w:r>
            <w:r w:rsidRPr="00FD2B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469,445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507,80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560,0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560,0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560,0</w:t>
            </w:r>
          </w:p>
        </w:tc>
      </w:tr>
      <w:tr w:rsidR="00FD2B64" w:rsidRPr="00FD2B64" w:rsidTr="00055F1C"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Pr="00FD2B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FD2B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401</w:t>
            </w:r>
            <w:r w:rsidRPr="00FD2B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1002</w:t>
            </w:r>
            <w:r w:rsidRPr="00FD2B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1123,351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55F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1200,770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55F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1143,950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1080,021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1080,021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1080,021</w:t>
            </w:r>
          </w:p>
        </w:tc>
      </w:tr>
      <w:tr w:rsidR="00FD2B64" w:rsidRPr="00FD2B64" w:rsidTr="00055F1C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Членские взносы в Ассоциацию Совет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 </w:t>
            </w:r>
            <w:proofErr w:type="spellStart"/>
            <w:r w:rsidRPr="00FD2B64">
              <w:rPr>
                <w:rFonts w:ascii="Times New Roman" w:hAnsi="Times New Roman" w:cs="Times New Roman"/>
                <w:sz w:val="26"/>
                <w:szCs w:val="26"/>
              </w:rPr>
              <w:t>Курманаевского</w:t>
            </w:r>
            <w:proofErr w:type="spellEnd"/>
            <w:r w:rsidRPr="00FD2B64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54402</w:t>
            </w: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10020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FD2B64" w:rsidRPr="00FD2B64" w:rsidTr="00055F1C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Передаваемые полномочия </w:t>
            </w:r>
            <w:proofErr w:type="gramStart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</w:t>
            </w:r>
            <w:proofErr w:type="gramEnd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мероприятий по ГО, транспорту, связи, торговли в границах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 </w:t>
            </w:r>
            <w:proofErr w:type="spellStart"/>
            <w:r w:rsidRPr="00FD2B64">
              <w:rPr>
                <w:rFonts w:ascii="Times New Roman" w:hAnsi="Times New Roman" w:cs="Times New Roman"/>
                <w:sz w:val="26"/>
                <w:szCs w:val="26"/>
              </w:rPr>
              <w:t>Курманаевского</w:t>
            </w:r>
            <w:proofErr w:type="spellEnd"/>
            <w:r w:rsidRPr="00FD2B64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54403</w:t>
            </w: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10020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15,00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>15,00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15,00</w:t>
            </w:r>
          </w:p>
        </w:tc>
      </w:tr>
      <w:tr w:rsidR="00FD2B64" w:rsidRPr="00FD2B64" w:rsidTr="00055F1C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</w:t>
            </w:r>
            <w:r w:rsidRPr="00FD2B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мероприятие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Передаваемые </w:t>
            </w: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полномочия на организацию и осуществление мероприятий по работе с детьми и молодежью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</w:t>
            </w:r>
            <w:r w:rsidRPr="00FD2B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я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 </w:t>
            </w:r>
            <w:proofErr w:type="spellStart"/>
            <w:r w:rsidRPr="00FD2B64">
              <w:rPr>
                <w:rFonts w:ascii="Times New Roman" w:hAnsi="Times New Roman" w:cs="Times New Roman"/>
                <w:sz w:val="26"/>
                <w:szCs w:val="26"/>
              </w:rPr>
              <w:t>Курманаевского</w:t>
            </w:r>
            <w:proofErr w:type="spellEnd"/>
            <w:r w:rsidRPr="00FD2B64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5440</w:t>
            </w: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41002</w:t>
            </w: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0,</w:t>
            </w: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00</w:t>
            </w:r>
          </w:p>
        </w:tc>
      </w:tr>
      <w:tr w:rsidR="00FD2B64" w:rsidRPr="00FD2B64" w:rsidTr="00055F1C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Передаваемые полномочия на формирование бюджета поселения и </w:t>
            </w:r>
            <w:proofErr w:type="gramStart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исполнением данного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 </w:t>
            </w:r>
            <w:proofErr w:type="spellStart"/>
            <w:r w:rsidRPr="00FD2B64">
              <w:rPr>
                <w:rFonts w:ascii="Times New Roman" w:hAnsi="Times New Roman" w:cs="Times New Roman"/>
                <w:sz w:val="26"/>
                <w:szCs w:val="26"/>
              </w:rPr>
              <w:t>Курманаевского</w:t>
            </w:r>
            <w:proofErr w:type="spellEnd"/>
            <w:r w:rsidRPr="00FD2B64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5440</w:t>
            </w: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510020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4,5</w:t>
            </w:r>
          </w:p>
        </w:tc>
      </w:tr>
      <w:tr w:rsidR="00FD2B64" w:rsidRPr="00FD2B64" w:rsidTr="00055F1C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личного состава ДПК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 </w:t>
            </w:r>
            <w:proofErr w:type="spellStart"/>
            <w:r w:rsidRPr="00FD2B64">
              <w:rPr>
                <w:rFonts w:ascii="Times New Roman" w:hAnsi="Times New Roman" w:cs="Times New Roman"/>
                <w:sz w:val="26"/>
                <w:szCs w:val="26"/>
              </w:rPr>
              <w:t>Курманаевского</w:t>
            </w:r>
            <w:proofErr w:type="spellEnd"/>
            <w:r w:rsidRPr="00FD2B64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545</w:t>
            </w: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0192470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19</w:t>
            </w: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0,410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5F1C">
              <w:rPr>
                <w:rFonts w:ascii="Times New Roman" w:eastAsia="Times New Roman" w:hAnsi="Times New Roman" w:cs="Times New Roman"/>
                <w:sz w:val="26"/>
                <w:szCs w:val="26"/>
              </w:rPr>
              <w:t>199,0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201,0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201,0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201,0</w:t>
            </w:r>
          </w:p>
        </w:tc>
      </w:tr>
      <w:tr w:rsidR="00FD2B64" w:rsidRPr="00FD2B64" w:rsidTr="00055F1C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Изготовление и распространение среди </w:t>
            </w: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населения памяток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муниципальног</w:t>
            </w:r>
            <w:r w:rsidRPr="00FD2B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 </w:t>
            </w:r>
            <w:proofErr w:type="spellStart"/>
            <w:r w:rsidRPr="00FD2B64">
              <w:rPr>
                <w:rFonts w:ascii="Times New Roman" w:hAnsi="Times New Roman" w:cs="Times New Roman"/>
                <w:sz w:val="26"/>
                <w:szCs w:val="26"/>
              </w:rPr>
              <w:t>Курманаевского</w:t>
            </w:r>
            <w:proofErr w:type="spellEnd"/>
            <w:r w:rsidRPr="00FD2B64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545</w:t>
            </w: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0292470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2B64" w:rsidRPr="00FD2B64" w:rsidTr="00055F1C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Выплата муниципальной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D2B64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 </w:t>
            </w:r>
            <w:proofErr w:type="spellStart"/>
            <w:r w:rsidRPr="00FD2B64">
              <w:rPr>
                <w:rFonts w:ascii="Times New Roman" w:hAnsi="Times New Roman" w:cs="Times New Roman"/>
                <w:sz w:val="26"/>
                <w:szCs w:val="26"/>
              </w:rPr>
              <w:t>Курманаевского</w:t>
            </w:r>
            <w:proofErr w:type="spellEnd"/>
            <w:r w:rsidRPr="00FD2B64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548</w:t>
            </w: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0120580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56</w:t>
            </w: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,154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59,638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58,825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58,825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6"/>
                <w:szCs w:val="26"/>
              </w:rPr>
              <w:t>58,825</w:t>
            </w:r>
          </w:p>
        </w:tc>
      </w:tr>
    </w:tbl>
    <w:p w:rsidR="00FD2B64" w:rsidRPr="00FD2B64" w:rsidRDefault="00FD2B64" w:rsidP="00FD2B64">
      <w:pPr>
        <w:spacing w:after="0" w:line="240" w:lineRule="auto"/>
        <w:ind w:hanging="2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2B64" w:rsidRPr="00FD2B64" w:rsidRDefault="00FD2B64" w:rsidP="00FD2B64">
      <w:pPr>
        <w:spacing w:after="0" w:line="240" w:lineRule="auto"/>
        <w:ind w:hanging="26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hanging="26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hanging="26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hanging="26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hanging="26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tabs>
          <w:tab w:val="left" w:pos="13080"/>
        </w:tabs>
        <w:spacing w:after="0" w:line="240" w:lineRule="auto"/>
        <w:ind w:hanging="26"/>
        <w:rPr>
          <w:rFonts w:ascii="Times New Roman" w:hAnsi="Times New Roman" w:cs="Times New Roman"/>
          <w:sz w:val="28"/>
          <w:szCs w:val="28"/>
        </w:rPr>
      </w:pPr>
      <w:r w:rsidRPr="00FD2B64">
        <w:rPr>
          <w:rFonts w:ascii="Times New Roman" w:hAnsi="Times New Roman" w:cs="Times New Roman"/>
          <w:sz w:val="28"/>
          <w:szCs w:val="28"/>
        </w:rPr>
        <w:tab/>
      </w:r>
      <w:r w:rsidRPr="00FD2B64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4915" w:type="pct"/>
        <w:tblInd w:w="250" w:type="dxa"/>
        <w:tblLook w:val="00A0"/>
      </w:tblPr>
      <w:tblGrid>
        <w:gridCol w:w="14286"/>
      </w:tblGrid>
      <w:tr w:rsidR="00FD2B64" w:rsidRPr="00FD2B64" w:rsidTr="00FD2B64">
        <w:trPr>
          <w:trHeight w:val="517"/>
        </w:trPr>
        <w:tc>
          <w:tcPr>
            <w:tcW w:w="5000" w:type="pct"/>
            <w:vAlign w:val="bottom"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D2B64" w:rsidRPr="00FD2B64" w:rsidRDefault="00FD2B64" w:rsidP="00FD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2B64" w:rsidRPr="00FD2B64" w:rsidRDefault="00FD2B64" w:rsidP="00FD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2B64" w:rsidRPr="00FD2B64" w:rsidRDefault="00FD2B64" w:rsidP="00FD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2B64" w:rsidRPr="00FD2B64" w:rsidRDefault="00FD2B64" w:rsidP="00FD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2B64" w:rsidRPr="00FD2B64" w:rsidRDefault="00FD2B64" w:rsidP="00FD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2B64" w:rsidRPr="00FD2B64" w:rsidRDefault="00055F1C" w:rsidP="00055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FD2B64" w:rsidRPr="00FD2B64" w:rsidRDefault="00FD2B64" w:rsidP="00FD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Приложение № 3</w:t>
            </w:r>
          </w:p>
          <w:p w:rsidR="00FD2B64" w:rsidRPr="00FD2B64" w:rsidRDefault="00FD2B64" w:rsidP="00FD2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b/>
                <w:sz w:val="28"/>
                <w:szCs w:val="28"/>
              </w:rPr>
              <w:t>к муниципальной программе</w:t>
            </w:r>
          </w:p>
          <w:p w:rsidR="00FD2B64" w:rsidRPr="00FD2B64" w:rsidRDefault="00FD2B64" w:rsidP="00FD2B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«Устойчивое развитие территории</w:t>
            </w:r>
          </w:p>
          <w:p w:rsidR="00FD2B64" w:rsidRPr="00FD2B64" w:rsidRDefault="00FD2B64" w:rsidP="00FD2B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FD2B64" w:rsidRPr="00FD2B64" w:rsidRDefault="00FD2B64" w:rsidP="00FD2B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2B64">
              <w:rPr>
                <w:rFonts w:ascii="Times New Roman" w:hAnsi="Times New Roman" w:cs="Times New Roman"/>
                <w:b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FD2B64" w:rsidRPr="00FD2B64" w:rsidRDefault="00FD2B64" w:rsidP="00FD2B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2B64">
              <w:rPr>
                <w:rFonts w:ascii="Times New Roman" w:hAnsi="Times New Roman" w:cs="Times New Roman"/>
                <w:b/>
                <w:sz w:val="28"/>
                <w:szCs w:val="28"/>
              </w:rPr>
              <w:t>Курманаевского</w:t>
            </w:r>
            <w:proofErr w:type="spellEnd"/>
            <w:r w:rsidRPr="00FD2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</w:t>
            </w:r>
            <w:proofErr w:type="gramStart"/>
            <w:r w:rsidRPr="00FD2B6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</w:t>
            </w:r>
            <w:proofErr w:type="gramEnd"/>
          </w:p>
          <w:p w:rsidR="00FD2B64" w:rsidRPr="00FD2B64" w:rsidRDefault="00FD2B64" w:rsidP="00FD2B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области на 2019-2024 годы»</w:t>
            </w:r>
          </w:p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D2B64" w:rsidRPr="00FD2B64" w:rsidRDefault="00FD2B64" w:rsidP="00FD2B64">
      <w:pPr>
        <w:tabs>
          <w:tab w:val="center" w:pos="7830"/>
          <w:tab w:val="left" w:pos="12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Ресурсное обеспечение </w:t>
      </w:r>
      <w:r w:rsidRPr="00FD2B6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Таблица 2</w:t>
      </w:r>
    </w:p>
    <w:p w:rsidR="00FD2B64" w:rsidRPr="00FD2B64" w:rsidRDefault="00FD2B64" w:rsidP="00FD2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реализации Программы за счет средств </w:t>
      </w:r>
    </w:p>
    <w:p w:rsidR="00FD2B64" w:rsidRPr="00FD2B64" w:rsidRDefault="00FD2B64" w:rsidP="00FD2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местного бюджета и прогнозная оценка </w:t>
      </w:r>
      <w:proofErr w:type="gramStart"/>
      <w:r w:rsidRPr="00FD2B64">
        <w:rPr>
          <w:rFonts w:ascii="Times New Roman" w:eastAsia="Times New Roman" w:hAnsi="Times New Roman" w:cs="Times New Roman"/>
          <w:sz w:val="28"/>
          <w:szCs w:val="28"/>
        </w:rPr>
        <w:t>привлекаемых</w:t>
      </w:r>
      <w:proofErr w:type="gramEnd"/>
    </w:p>
    <w:p w:rsidR="00FD2B64" w:rsidRPr="00FD2B64" w:rsidRDefault="00FD2B64" w:rsidP="00FD2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на реализацию Программы средств областного и федерального бюджета</w:t>
      </w: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p w:rsidR="00FD2B64" w:rsidRPr="00FD2B64" w:rsidRDefault="00FD2B64" w:rsidP="00FD2B64">
      <w:pPr>
        <w:tabs>
          <w:tab w:val="left" w:pos="802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560"/>
        <w:gridCol w:w="3826"/>
        <w:gridCol w:w="1559"/>
        <w:gridCol w:w="1276"/>
        <w:gridCol w:w="1276"/>
        <w:gridCol w:w="1275"/>
        <w:gridCol w:w="1276"/>
        <w:gridCol w:w="1276"/>
        <w:gridCol w:w="1134"/>
      </w:tblGrid>
      <w:tr w:rsidR="00FD2B64" w:rsidRPr="00FD2B64" w:rsidTr="00E83EEB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муниципальной программы, </w:t>
            </w:r>
          </w:p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EB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</w:t>
            </w:r>
            <w:proofErr w:type="spellEnd"/>
          </w:p>
          <w:p w:rsidR="00FD2B64" w:rsidRPr="00FD2B64" w:rsidRDefault="00E83EEB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FD2B64"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расходов</w:t>
            </w:r>
          </w:p>
        </w:tc>
      </w:tr>
      <w:tr w:rsidR="00E83EEB" w:rsidRPr="00FD2B64" w:rsidTr="00E83EEB">
        <w:trPr>
          <w:trHeight w:val="483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E83EEB" w:rsidRPr="00FD2B64" w:rsidTr="00E83EEB">
        <w:trPr>
          <w:trHeight w:val="255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EB" w:rsidRDefault="00FD2B64" w:rsidP="00FD2B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</w:t>
            </w:r>
            <w:r w:rsidR="00E83EEB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E83E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  <w:p w:rsidR="00FD2B64" w:rsidRPr="00FD2B64" w:rsidRDefault="00FD2B64" w:rsidP="00FD2B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2369,296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5F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2439,470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2347,226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2325,001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2325,001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2325,001</w:t>
            </w:r>
          </w:p>
        </w:tc>
      </w:tr>
      <w:tr w:rsidR="00E83EEB" w:rsidRPr="00FD2B64" w:rsidTr="00E83EEB">
        <w:trPr>
          <w:trHeight w:val="22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F1C">
              <w:rPr>
                <w:rFonts w:ascii="Times New Roman" w:eastAsia="Times New Roman" w:hAnsi="Times New Roman" w:cs="Times New Roman"/>
                <w:sz w:val="28"/>
                <w:szCs w:val="28"/>
              </w:rPr>
              <w:t>99,200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92,638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95,155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95,155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95,155</w:t>
            </w:r>
          </w:p>
        </w:tc>
      </w:tr>
      <w:tr w:rsidR="00E83EEB" w:rsidRPr="00FD2B64" w:rsidTr="00E83EEB">
        <w:trPr>
          <w:trHeight w:val="25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83EEB" w:rsidRPr="00FD2B64" w:rsidTr="00E83EEB">
        <w:trPr>
          <w:trHeight w:val="15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2279,396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2340,27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2254,588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2229,846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2229,846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2229,846</w:t>
            </w:r>
          </w:p>
        </w:tc>
      </w:tr>
      <w:tr w:rsidR="00E83EEB" w:rsidRPr="00FD2B64" w:rsidTr="00E83EEB">
        <w:trPr>
          <w:trHeight w:val="150"/>
        </w:trPr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Подпрограммам: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3EEB" w:rsidRPr="00FD2B64" w:rsidTr="00E83EEB">
        <w:trPr>
          <w:trHeight w:val="36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№1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«Повышение безопасности дорожного движения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229,00</w:t>
            </w:r>
          </w:p>
        </w:tc>
      </w:tr>
      <w:tr w:rsidR="00E83EEB" w:rsidRPr="00FD2B64" w:rsidTr="00E83EEB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3EEB" w:rsidRPr="00FD2B64" w:rsidTr="00E83EEB">
        <w:trPr>
          <w:trHeight w:val="1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229,00</w:t>
            </w:r>
          </w:p>
        </w:tc>
      </w:tr>
      <w:tr w:rsidR="00E83EEB" w:rsidRPr="00FD2B64" w:rsidTr="00E83EEB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ремонт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229,00</w:t>
            </w:r>
          </w:p>
        </w:tc>
      </w:tr>
      <w:tr w:rsidR="00E83EEB" w:rsidRPr="00FD2B64" w:rsidTr="00E83EEB">
        <w:trPr>
          <w:trHeight w:val="1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3EEB" w:rsidRPr="00FD2B64" w:rsidTr="00E83EEB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229,00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№2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«Модернизация жилищно-коммунального хозяйства и благоустройство территории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5F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131,536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5F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80,00</w:t>
            </w:r>
          </w:p>
        </w:tc>
      </w:tr>
      <w:tr w:rsidR="00E83EEB" w:rsidRPr="00FD2B64" w:rsidTr="00E83EEB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5F1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5F1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3EEB" w:rsidRPr="00FD2B64" w:rsidTr="00E83EEB">
        <w:trPr>
          <w:trHeight w:val="2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5F1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5F1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местный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5F1C">
              <w:rPr>
                <w:rFonts w:ascii="Times New Roman" w:eastAsia="Times New Roman" w:hAnsi="Times New Roman" w:cs="Times New Roman"/>
                <w:sz w:val="28"/>
                <w:szCs w:val="28"/>
              </w:rPr>
              <w:t>131,536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5F1C">
              <w:rPr>
                <w:rFonts w:ascii="Times New Roman" w:eastAsia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.2.1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по уличному освещению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всего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в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том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числе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F1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55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федеральный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55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55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областной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55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55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местный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55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55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всего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в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том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числе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F1C">
              <w:rPr>
                <w:rFonts w:ascii="Times New Roman" w:eastAsia="Times New Roman" w:hAnsi="Times New Roman" w:cs="Times New Roman"/>
                <w:sz w:val="28"/>
                <w:szCs w:val="28"/>
              </w:rPr>
              <w:t>131,536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F1C">
              <w:rPr>
                <w:rFonts w:ascii="Times New Roman" w:eastAsia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федеральный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областной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местный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131,536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E83EEB" w:rsidRPr="00FD2B64" w:rsidTr="00E83EEB">
        <w:trPr>
          <w:trHeight w:val="1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Благоустройство - организация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всего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в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том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числе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F1C">
              <w:rPr>
                <w:rFonts w:ascii="Times New Roman" w:eastAsia="Times New Roman" w:hAnsi="Times New Roman" w:cs="Times New Roman"/>
                <w:sz w:val="28"/>
                <w:szCs w:val="28"/>
              </w:rPr>
              <w:t>61,30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E83EEB" w:rsidRPr="00FD2B64" w:rsidTr="00E83EEB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федеральный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5F1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3EEB" w:rsidRPr="00FD2B64" w:rsidTr="00E83EEB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областной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5F1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3EEB" w:rsidRPr="00FD2B64" w:rsidTr="00E83EEB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местный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F1C">
              <w:rPr>
                <w:rFonts w:ascii="Times New Roman" w:eastAsia="Times New Roman" w:hAnsi="Times New Roman" w:cs="Times New Roman"/>
                <w:sz w:val="28"/>
                <w:szCs w:val="28"/>
              </w:rPr>
              <w:t>61,30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E83EEB" w:rsidRPr="00FD2B64" w:rsidTr="00E83EEB">
        <w:trPr>
          <w:trHeight w:val="1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№3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«Мобилизационная и вневойсковая подготовка на территории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5F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99,200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92,638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95,155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95,155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95,155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федеральный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F1C">
              <w:rPr>
                <w:rFonts w:ascii="Times New Roman" w:eastAsia="Times New Roman" w:hAnsi="Times New Roman" w:cs="Times New Roman"/>
                <w:sz w:val="28"/>
                <w:szCs w:val="28"/>
              </w:rPr>
              <w:t>99,200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92,638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95,155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95,155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95,155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областной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5F1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местный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5F1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3EEB" w:rsidRPr="00FD2B64" w:rsidTr="00E83EEB">
        <w:trPr>
          <w:trHeight w:val="84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F1C">
              <w:rPr>
                <w:rFonts w:ascii="Times New Roman" w:eastAsia="Times New Roman" w:hAnsi="Times New Roman" w:cs="Times New Roman"/>
                <w:sz w:val="28"/>
                <w:szCs w:val="28"/>
              </w:rPr>
              <w:t>99,200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92,638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95,155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95,155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95,155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F1C">
              <w:rPr>
                <w:rFonts w:ascii="Times New Roman" w:eastAsia="Times New Roman" w:hAnsi="Times New Roman" w:cs="Times New Roman"/>
                <w:sz w:val="28"/>
                <w:szCs w:val="28"/>
              </w:rPr>
              <w:t>99,200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92,638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95,155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95,155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95,155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5F1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3EEB" w:rsidRPr="00FD2B64" w:rsidTr="00E83EEB">
        <w:trPr>
          <w:trHeight w:val="6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5F1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№4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«Организация деятельности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на решение вопросов местного значения на 2019 – 2024 годы</w:t>
            </w: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всего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в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том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числе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1688,296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5F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1729,570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1704,950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1661,021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1661,021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1661,021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федеральный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областной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местный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1688,296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5F1C">
              <w:rPr>
                <w:rFonts w:ascii="Times New Roman" w:eastAsia="Times New Roman" w:hAnsi="Times New Roman" w:cs="Times New Roman"/>
                <w:sz w:val="28"/>
                <w:szCs w:val="28"/>
              </w:rPr>
              <w:t>1729,570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1704,950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1661,021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1661,021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1661,02</w:t>
            </w: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функций аппарата администрации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1592,796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5F1C">
              <w:rPr>
                <w:rFonts w:ascii="Times New Roman" w:eastAsia="Times New Roman" w:hAnsi="Times New Roman" w:cs="Times New Roman"/>
                <w:sz w:val="28"/>
                <w:szCs w:val="28"/>
              </w:rPr>
              <w:t>1708,570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1683,95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1640,021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1640,021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1640,021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5F1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5F1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1592,796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5F1C">
              <w:rPr>
                <w:rFonts w:ascii="Times New Roman" w:eastAsia="Times New Roman" w:hAnsi="Times New Roman" w:cs="Times New Roman"/>
                <w:sz w:val="28"/>
                <w:szCs w:val="28"/>
              </w:rPr>
              <w:t>1708,570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1683,95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1640,021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1640,021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1640,021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Членские взносы в Ассоциацию Совет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Передаваемые полномочия </w:t>
            </w:r>
            <w:proofErr w:type="gram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proofErr w:type="gram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по ГО, транспорту, связи, торговли в границах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1.4.4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Передаваемые полномочия на организацию и осуществление мероприятий по работе с детьми и молодежью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1.4.5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</w:t>
            </w: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ие 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Передаваемые полномочия на формирование бюджета </w:t>
            </w: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поселения и </w:t>
            </w:r>
            <w:proofErr w:type="gram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данного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№5</w:t>
            </w:r>
          </w:p>
          <w:p w:rsidR="00FD2B64" w:rsidRPr="00FD2B64" w:rsidRDefault="00FD2B64" w:rsidP="00FD2B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«Обеспечение пожарной безопасности на территории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5F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201,0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5F1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5F1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F1C">
              <w:rPr>
                <w:rFonts w:ascii="Times New Roman" w:eastAsia="Times New Roman" w:hAnsi="Times New Roman" w:cs="Times New Roman"/>
                <w:sz w:val="28"/>
                <w:szCs w:val="28"/>
              </w:rPr>
              <w:t>199,0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201,0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личного состава ДПК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F1C">
              <w:rPr>
                <w:rFonts w:ascii="Times New Roman" w:eastAsia="Times New Roman" w:hAnsi="Times New Roman" w:cs="Times New Roman"/>
                <w:sz w:val="28"/>
                <w:szCs w:val="28"/>
              </w:rPr>
              <w:t>199,0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201,0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5F1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5F1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F1C">
              <w:rPr>
                <w:rFonts w:ascii="Times New Roman" w:eastAsia="Times New Roman" w:hAnsi="Times New Roman" w:cs="Times New Roman"/>
                <w:sz w:val="28"/>
                <w:szCs w:val="28"/>
              </w:rPr>
              <w:t>199,0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201,0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 распространение среди населения памяток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№7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«Развитие системы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градорегулирования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5F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F1C">
              <w:rPr>
                <w:rFonts w:ascii="Times New Roman" w:eastAsia="Times New Roman" w:hAnsi="Times New Roman" w:cs="Times New Roman"/>
                <w:sz w:val="28"/>
                <w:szCs w:val="28"/>
              </w:rPr>
              <w:t>29,70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1.6.1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системы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градорегулирования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F1C">
              <w:rPr>
                <w:rFonts w:ascii="Times New Roman" w:eastAsia="Times New Roman" w:hAnsi="Times New Roman" w:cs="Times New Roman"/>
                <w:sz w:val="28"/>
                <w:szCs w:val="28"/>
              </w:rPr>
              <w:t>29,70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5F1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5F1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055F1C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F1C">
              <w:rPr>
                <w:rFonts w:ascii="Times New Roman" w:eastAsia="Times New Roman" w:hAnsi="Times New Roman" w:cs="Times New Roman"/>
                <w:sz w:val="28"/>
                <w:szCs w:val="28"/>
              </w:rPr>
              <w:t>29,70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№8</w:t>
            </w:r>
          </w:p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«Пенсионное обеспечение лиц, замещавших муниципальные должности и должности муниципальной службы в муниципальном образовании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56</w:t>
            </w: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59,638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58,825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58,825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58,825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56</w:t>
            </w: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,154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59,638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58,825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58,825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58,825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выплата муниципальной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56</w:t>
            </w: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,154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59,638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58,825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58,825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58,825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3EEB" w:rsidRPr="00FD2B64" w:rsidTr="00E83EEB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56</w:t>
            </w: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,154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59,638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58,825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58,825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58,825</w:t>
            </w:r>
          </w:p>
        </w:tc>
      </w:tr>
    </w:tbl>
    <w:p w:rsidR="00FD2B64" w:rsidRPr="00FD2B64" w:rsidRDefault="00FD2B64" w:rsidP="00FD2B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2B64" w:rsidRPr="00FD2B64" w:rsidRDefault="00FD2B64" w:rsidP="00FD2B64">
      <w:pPr>
        <w:spacing w:after="0" w:line="240" w:lineRule="auto"/>
        <w:ind w:hanging="26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hanging="26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hanging="26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hanging="26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hanging="26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hanging="26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hanging="26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hanging="26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hanging="26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hanging="26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E8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FD2B64">
        <w:rPr>
          <w:rFonts w:ascii="Times New Roman" w:hAnsi="Times New Roman" w:cs="Times New Roman"/>
          <w:sz w:val="28"/>
          <w:szCs w:val="28"/>
        </w:rPr>
        <w:tab/>
        <w:t>Приложение 4</w:t>
      </w: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«Устойчивое развитие территории муниципального образования </w:t>
      </w:r>
      <w:proofErr w:type="spellStart"/>
      <w:r w:rsidRPr="00FD2B64">
        <w:rPr>
          <w:rFonts w:ascii="Times New Roman" w:eastAsia="Times New Roman" w:hAnsi="Times New Roman" w:cs="Times New Roman"/>
          <w:sz w:val="28"/>
          <w:szCs w:val="28"/>
        </w:rPr>
        <w:t>Гаршинский</w:t>
      </w:r>
      <w:proofErr w:type="spellEnd"/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D2B64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2019-2024 годы»</w:t>
      </w:r>
    </w:p>
    <w:p w:rsidR="00FD2B64" w:rsidRPr="00FD2B64" w:rsidRDefault="00FD2B64" w:rsidP="00FD2B64">
      <w:pPr>
        <w:pStyle w:val="ConsPlusNormal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D2B64" w:rsidRPr="00FD2B64" w:rsidRDefault="00FD2B64" w:rsidP="00FD2B6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FD2B64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FD2B64" w:rsidRPr="00FD2B64" w:rsidRDefault="00FD2B64" w:rsidP="00FD2B6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FD2B64">
        <w:rPr>
          <w:rFonts w:ascii="Times New Roman" w:hAnsi="Times New Roman" w:cs="Times New Roman"/>
          <w:sz w:val="28"/>
          <w:szCs w:val="28"/>
        </w:rPr>
        <w:t xml:space="preserve">реализации Программы за счет </w:t>
      </w:r>
      <w:proofErr w:type="gramStart"/>
      <w:r w:rsidRPr="00FD2B64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</w:p>
    <w:p w:rsidR="00FD2B64" w:rsidRPr="00FD2B64" w:rsidRDefault="00FD2B64" w:rsidP="00FD2B6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FD2B64">
        <w:rPr>
          <w:rFonts w:ascii="Times New Roman" w:hAnsi="Times New Roman" w:cs="Times New Roman"/>
          <w:sz w:val="28"/>
          <w:szCs w:val="28"/>
        </w:rPr>
        <w:t xml:space="preserve"> расходов</w:t>
      </w:r>
    </w:p>
    <w:p w:rsidR="00FD2B64" w:rsidRPr="00FD2B64" w:rsidRDefault="00FD2B64" w:rsidP="00FD2B6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03"/>
        <w:gridCol w:w="2064"/>
        <w:gridCol w:w="2267"/>
        <w:gridCol w:w="2351"/>
        <w:gridCol w:w="1240"/>
        <w:gridCol w:w="1134"/>
        <w:gridCol w:w="1134"/>
        <w:gridCol w:w="1134"/>
        <w:gridCol w:w="1134"/>
        <w:gridCol w:w="1134"/>
      </w:tblGrid>
      <w:tr w:rsidR="00FD2B64" w:rsidRPr="00FD2B64" w:rsidTr="00FD2B64">
        <w:trPr>
          <w:jc w:val="center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самоуправления, ответственный за реализацию государственной политики по соответствующему направлению расходов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налогового (неналогового) расхода</w:t>
            </w:r>
          </w:p>
        </w:tc>
        <w:tc>
          <w:tcPr>
            <w:tcW w:w="6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Оценка расходов, тыс. рублей</w:t>
            </w:r>
          </w:p>
        </w:tc>
      </w:tr>
      <w:tr w:rsidR="00FD2B64" w:rsidRPr="00FD2B64" w:rsidTr="00FD2B64">
        <w:trPr>
          <w:cantSplit/>
          <w:jc w:val="center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FD2B64" w:rsidRPr="00FD2B64" w:rsidTr="00FD2B64">
        <w:trPr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2B64" w:rsidRPr="00FD2B64" w:rsidTr="00FD2B64">
        <w:trPr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pStyle w:val="ConsPlusNormal0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Курманаевского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Оренбургской области на 2019-2024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FD2B64" w:rsidRPr="00FD2B64" w:rsidRDefault="00FD2B64" w:rsidP="00FD2B6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Льготы по земельному налогу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D2B64" w:rsidRPr="00FD2B64" w:rsidTr="00FD2B64">
        <w:trPr>
          <w:trHeight w:val="1932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№4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деятельности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на решение вопросов местного значения на 2019 – 2024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64" w:rsidRPr="00FD2B64" w:rsidRDefault="00FD2B64" w:rsidP="00FD2B6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D2B64" w:rsidRPr="00FD2B64" w:rsidTr="00FD2B64">
        <w:trPr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отдельных категорий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D2B64" w:rsidRPr="00FD2B64" w:rsidRDefault="00FD2B64" w:rsidP="00FD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Льгота по земельному налогу (освобождение от уплаты земельного налога): Ветеранов Великой Отечественной </w:t>
            </w: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войны, вдов участников Великой Отечественной войны, Родители погибших при исполнении воинского долга военнослужащих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2B64" w:rsidRPr="00FD2B64" w:rsidTr="00FD2B64">
        <w:trPr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финансовой нагрузки на бюджетные учреждения и органы власти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D2B64" w:rsidRPr="00FD2B64" w:rsidRDefault="00FD2B64" w:rsidP="00FD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Льгота по земельному налогу (освобождение от уплаты земельного налога) Организаций, учреждений и физических лиц, указанные в статье 395 Налогового кодекса Российской Федерации, Организаций и учреждений, финансируемых </w:t>
            </w: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 бюджетов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и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FD2B64" w:rsidRPr="00FD2B64" w:rsidRDefault="00FD2B64" w:rsidP="00FD2B6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hanging="26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hanging="26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hanging="26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hanging="26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hanging="26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hanging="26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hanging="26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hanging="26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hanging="26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hanging="26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hanging="26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hanging="26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hanging="26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hanging="26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hanging="26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hanging="26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D2B64" w:rsidRPr="00FD2B64" w:rsidSect="00FD2B64">
          <w:pgSz w:w="16838" w:h="11906" w:orient="landscape"/>
          <w:pgMar w:top="1134" w:right="820" w:bottom="1134" w:left="1701" w:header="709" w:footer="709" w:gutter="0"/>
          <w:cols w:space="720"/>
        </w:sectPr>
      </w:pPr>
    </w:p>
    <w:p w:rsidR="00FD2B64" w:rsidRPr="00FD2B64" w:rsidRDefault="00FD2B64" w:rsidP="00FD2B64">
      <w:pPr>
        <w:spacing w:after="0" w:line="240" w:lineRule="auto"/>
        <w:ind w:hanging="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5</w:t>
      </w: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>к муниципальной программе</w:t>
      </w: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 xml:space="preserve"> «Устойчивое развитие территории</w:t>
      </w: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2B64">
        <w:rPr>
          <w:rFonts w:ascii="Times New Roman" w:hAnsi="Times New Roman" w:cs="Times New Roman"/>
          <w:b/>
          <w:sz w:val="28"/>
          <w:szCs w:val="28"/>
        </w:rPr>
        <w:t>Гаршинский</w:t>
      </w:r>
      <w:proofErr w:type="spellEnd"/>
      <w:r w:rsidRPr="00FD2B6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2B64">
        <w:rPr>
          <w:rFonts w:ascii="Times New Roman" w:hAnsi="Times New Roman" w:cs="Times New Roman"/>
          <w:b/>
          <w:sz w:val="28"/>
          <w:szCs w:val="28"/>
        </w:rPr>
        <w:t>Курманаевского</w:t>
      </w:r>
      <w:proofErr w:type="spellEnd"/>
      <w:r w:rsidRPr="00FD2B6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gramStart"/>
      <w:r w:rsidRPr="00FD2B64">
        <w:rPr>
          <w:rFonts w:ascii="Times New Roman" w:hAnsi="Times New Roman" w:cs="Times New Roman"/>
          <w:b/>
          <w:sz w:val="28"/>
          <w:szCs w:val="28"/>
        </w:rPr>
        <w:t>Оренбургской</w:t>
      </w:r>
      <w:proofErr w:type="gramEnd"/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 xml:space="preserve"> области на 2019-2024 годы»</w:t>
      </w:r>
    </w:p>
    <w:p w:rsidR="00FD2B64" w:rsidRPr="00FD2B64" w:rsidRDefault="00FD2B64" w:rsidP="00FD2B6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D2B64" w:rsidRPr="00FD2B64" w:rsidRDefault="00FD2B64" w:rsidP="00FD2B64">
      <w:pPr>
        <w:tabs>
          <w:tab w:val="center" w:pos="4844"/>
          <w:tab w:val="left" w:pos="5938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D2B6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ПАСПОРТ</w:t>
      </w:r>
    </w:p>
    <w:p w:rsidR="00FD2B64" w:rsidRPr="00FD2B64" w:rsidRDefault="00E83EEB" w:rsidP="00FD2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№1 </w:t>
      </w:r>
      <w:r w:rsidR="00FD2B64" w:rsidRPr="00FD2B6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D2B64" w:rsidRPr="00FD2B64">
        <w:rPr>
          <w:rFonts w:ascii="Times New Roman" w:hAnsi="Times New Roman" w:cs="Times New Roman"/>
          <w:sz w:val="28"/>
          <w:szCs w:val="28"/>
        </w:rPr>
        <w:t xml:space="preserve">Повышение безопасности дорожного движения муниципального образования </w:t>
      </w:r>
      <w:proofErr w:type="spellStart"/>
      <w:r w:rsidR="00FD2B64" w:rsidRPr="00FD2B64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="00FD2B64" w:rsidRPr="00FD2B6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2B64" w:rsidRPr="00FD2B64">
        <w:rPr>
          <w:rFonts w:ascii="Times New Roman" w:eastAsia="Times New Roman" w:hAnsi="Times New Roman" w:cs="Times New Roman"/>
          <w:sz w:val="28"/>
          <w:szCs w:val="28"/>
        </w:rPr>
        <w:t xml:space="preserve"> на 2019-2024 год</w:t>
      </w:r>
      <w:r w:rsidR="00FD2B64" w:rsidRPr="00FD2B64">
        <w:rPr>
          <w:rFonts w:ascii="Times New Roman" w:hAnsi="Times New Roman" w:cs="Times New Roman"/>
          <w:sz w:val="28"/>
          <w:szCs w:val="28"/>
        </w:rPr>
        <w:t>»</w:t>
      </w:r>
      <w:r w:rsidR="00FD2B64" w:rsidRPr="00FD2B6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D2B64" w:rsidRPr="00FD2B64" w:rsidRDefault="00FD2B64" w:rsidP="00FD2B64">
      <w:pPr>
        <w:tabs>
          <w:tab w:val="center" w:pos="4844"/>
          <w:tab w:val="left" w:pos="5938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1"/>
        <w:gridCol w:w="7051"/>
      </w:tblGrid>
      <w:tr w:rsidR="00FD2B64" w:rsidRPr="00FD2B64" w:rsidTr="00FD2B64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bCs/>
                <w:spacing w:val="11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bCs/>
                <w:spacing w:val="11"/>
                <w:sz w:val="28"/>
                <w:szCs w:val="28"/>
              </w:rPr>
              <w:t xml:space="preserve"> сельсовет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bCs/>
                <w:spacing w:val="11"/>
                <w:sz w:val="28"/>
                <w:szCs w:val="28"/>
              </w:rPr>
              <w:t>Курманаевского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bCs/>
                <w:spacing w:val="11"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FD2B64" w:rsidRPr="00FD2B64" w:rsidTr="00FD2B64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Курманаевского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Оренбургской области; Организации, осуществляющие дорожную деятельность, в том числе проектирование дорожных объектов.</w:t>
            </w:r>
          </w:p>
        </w:tc>
      </w:tr>
      <w:tr w:rsidR="00FD2B64" w:rsidRPr="00FD2B64" w:rsidTr="00FD2B64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и развитие сети основных муниципальных автомобильных дорог, ликвидация на них очагов аварийности и улучшение инженерного обустройства.</w:t>
            </w:r>
          </w:p>
          <w:p w:rsidR="00FD2B64" w:rsidRPr="00FD2B64" w:rsidRDefault="00FD2B64" w:rsidP="00FD2B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B64" w:rsidRPr="00FD2B64" w:rsidTr="00FD2B64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эффективности и безопасности функционирования сети муниципальных автомобильных дорог МО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сельсовет, обеспечение жизненно важных социально-экономических интересов Оренбургской области;</w:t>
            </w:r>
          </w:p>
          <w:p w:rsidR="00FD2B64" w:rsidRPr="00FD2B64" w:rsidRDefault="00FD2B64" w:rsidP="00FD2B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стратегии развития дорожного комплекса, приоритетных задач дорожной политики и инструментов ее реализации в МО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FD2B64" w:rsidRPr="00FD2B64" w:rsidTr="00FD2B64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выполнения дорожных работ</w:t>
            </w:r>
          </w:p>
        </w:tc>
      </w:tr>
      <w:tr w:rsidR="00FD2B64" w:rsidRPr="00FD2B64" w:rsidTr="00FD2B64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2019-2024 годы.</w:t>
            </w:r>
          </w:p>
        </w:tc>
      </w:tr>
      <w:tr w:rsidR="00FD2B64" w:rsidRPr="00FD2B64" w:rsidTr="00FD2B64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за весь период реализации составит</w:t>
            </w:r>
            <w:r w:rsidRPr="00055F1C">
              <w:rPr>
                <w:rFonts w:ascii="Times New Roman" w:eastAsia="Times New Roman" w:hAnsi="Times New Roman" w:cs="Times New Roman"/>
                <w:sz w:val="28"/>
                <w:szCs w:val="28"/>
              </w:rPr>
              <w:t>-1374,0 тыс</w:t>
            </w: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рублей:</w:t>
            </w:r>
          </w:p>
          <w:p w:rsidR="00FD2B64" w:rsidRPr="00FD2B64" w:rsidRDefault="00FD2B64" w:rsidP="00FD2B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г. – </w:t>
            </w: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213,0</w:t>
            </w: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FD2B64" w:rsidRPr="00FD2B64" w:rsidRDefault="00FD2B64" w:rsidP="00FD2B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г. – </w:t>
            </w: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254,0</w:t>
            </w:r>
            <w:r w:rsidR="00E83E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FD2B64" w:rsidRPr="00FD2B64" w:rsidRDefault="00FD2B64" w:rsidP="00FD2B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2021 г. – </w:t>
            </w: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220,0</w:t>
            </w: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рублей,  </w:t>
            </w:r>
          </w:p>
          <w:p w:rsidR="00FD2B64" w:rsidRPr="00FD2B64" w:rsidRDefault="00FD2B64" w:rsidP="00FD2B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г. -  229,0 тыс. рублей, </w:t>
            </w:r>
          </w:p>
          <w:p w:rsidR="00FD2B64" w:rsidRPr="00FD2B64" w:rsidRDefault="00FD2B64" w:rsidP="00FD2B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2023 г.- 229,0 тыс. рублей,</w:t>
            </w: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D2B64" w:rsidRPr="00FD2B64" w:rsidRDefault="00FD2B64" w:rsidP="00FD2B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2024 г.- 229,0 тыс. рублей.</w:t>
            </w:r>
          </w:p>
        </w:tc>
      </w:tr>
      <w:tr w:rsidR="00FD2B64" w:rsidRPr="00FD2B64" w:rsidTr="00FD2B64">
        <w:trPr>
          <w:trHeight w:val="117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числа дорог, в отношении которых проводился текущий ремонт;</w:t>
            </w:r>
          </w:p>
          <w:p w:rsidR="00FD2B64" w:rsidRPr="00FD2B64" w:rsidRDefault="00FD2B64" w:rsidP="00FD2B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по зимнему и летнему содержанию дорог в отношении всех муниципальных автомобильных дорог.</w:t>
            </w:r>
          </w:p>
        </w:tc>
      </w:tr>
    </w:tbl>
    <w:p w:rsidR="00FD2B64" w:rsidRPr="00FD2B64" w:rsidRDefault="00FD2B64" w:rsidP="00FD2B6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2B64" w:rsidRPr="00FD2B64" w:rsidRDefault="00FD2B64" w:rsidP="00FD2B6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2B64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D2B64">
        <w:rPr>
          <w:rFonts w:ascii="Times New Roman" w:hAnsi="Times New Roman" w:cs="Times New Roman"/>
          <w:b/>
          <w:sz w:val="28"/>
          <w:szCs w:val="28"/>
          <w:lang w:eastAsia="ru-RU"/>
        </w:rPr>
        <w:t>Общая характеристика сферы реализации подпрограммы.</w:t>
      </w:r>
    </w:p>
    <w:p w:rsidR="00FD2B64" w:rsidRPr="00FD2B64" w:rsidRDefault="00FD2B64" w:rsidP="00FD2B64">
      <w:pPr>
        <w:pStyle w:val="af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pStyle w:val="af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Проблема аварийности, связанной с автомобильным транспортом в последнее десятилетие приобрела особую остроту. Это связано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FD2B64" w:rsidRPr="00FD2B64" w:rsidRDefault="00FD2B64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FD2B64" w:rsidRPr="00FD2B64" w:rsidRDefault="00FD2B64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Основными принципами Подпрограммы являются:</w:t>
      </w:r>
    </w:p>
    <w:p w:rsidR="00FD2B64" w:rsidRPr="00FD2B64" w:rsidRDefault="00FD2B64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- 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FD2B64" w:rsidRPr="00FD2B64" w:rsidRDefault="00FD2B64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- соблюдение интересов граждан, общества и государства при развитии дорожного хозяйства.</w:t>
      </w:r>
    </w:p>
    <w:p w:rsidR="00FD2B64" w:rsidRPr="00FD2B64" w:rsidRDefault="00FD2B64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2. Приоритеты муниципальной политики в сфере реализации Подпрограммы, описание путей достижения ее цели и выполнения задач, прогнозируемые результаты реализации Подпрограммы </w:t>
      </w:r>
    </w:p>
    <w:p w:rsidR="00FD2B64" w:rsidRPr="00FD2B64" w:rsidRDefault="00FD2B64" w:rsidP="00FD2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 Основной целью Подпрограммы является </w:t>
      </w:r>
    </w:p>
    <w:p w:rsidR="00FD2B64" w:rsidRPr="00FD2B64" w:rsidRDefault="00FD2B64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обеспечения безопасности дорожного движения в границах сельского поселения.</w:t>
      </w:r>
    </w:p>
    <w:p w:rsidR="00FD2B64" w:rsidRPr="00FD2B64" w:rsidRDefault="00FD2B64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    Достижение указанной цели в рамках подпрограммы предполагает решение следующих задач:</w:t>
      </w:r>
    </w:p>
    <w:p w:rsidR="00FD2B64" w:rsidRPr="00FD2B64" w:rsidRDefault="00FD2B64" w:rsidP="00FD2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- сокращение количества дорожно-транспортных происшествий и пострадавших в результате их совершения;</w:t>
      </w:r>
    </w:p>
    <w:p w:rsidR="00FD2B64" w:rsidRPr="00FD2B64" w:rsidRDefault="00FD2B64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- совершенствование организации движения транспорта и пешеходов в населенных пунктах сельского поселения.</w:t>
      </w:r>
    </w:p>
    <w:p w:rsidR="00FD2B64" w:rsidRPr="00FD2B64" w:rsidRDefault="00FD2B64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Срок реализации подпрограммы: 2019 – 2024 годы.</w:t>
      </w:r>
    </w:p>
    <w:p w:rsidR="00FD2B64" w:rsidRPr="00FD2B64" w:rsidRDefault="00FD2B64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Показатели (индикаторы) Подпрограммы </w:t>
      </w:r>
    </w:p>
    <w:p w:rsidR="00FD2B64" w:rsidRPr="00FD2B64" w:rsidRDefault="00FD2B64" w:rsidP="00FD2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Сведения о показателях (индикаторах) Подпрограммы и их значениях представлены в приложении №1 к настоящей Программе.</w:t>
      </w: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2B64" w:rsidRPr="00FD2B64" w:rsidRDefault="00E83EEB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4.Перечень </w:t>
      </w:r>
      <w:r w:rsidR="00FD2B64" w:rsidRPr="00FD2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характеристика ведомственных целевых программ и основных мероприятий  Подпрограммы</w:t>
      </w:r>
    </w:p>
    <w:p w:rsidR="00FD2B64" w:rsidRPr="00FD2B64" w:rsidRDefault="00FD2B64" w:rsidP="00FD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основных мероприятий Подпрограммы предста</w:t>
      </w:r>
      <w:r w:rsidR="00E83EEB">
        <w:rPr>
          <w:rFonts w:ascii="Times New Roman" w:eastAsia="Times New Roman" w:hAnsi="Times New Roman" w:cs="Times New Roman"/>
          <w:color w:val="000000"/>
          <w:sz w:val="28"/>
          <w:szCs w:val="28"/>
        </w:rPr>
        <w:t>влен в приложении № 2 к</w:t>
      </w:r>
      <w:r w:rsidRPr="00FD2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настоящей Программе.</w:t>
      </w: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5.Информация о ресурсном обеспечении Подпрограммы за счет средств районного бюджета с расшифровкой по основным ме</w:t>
      </w:r>
      <w:r w:rsidR="00E83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роприятиям Подпрограммы, годам </w:t>
      </w:r>
      <w:r w:rsidRPr="00FD2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ее реализации </w:t>
      </w: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noProof/>
          <w:sz w:val="28"/>
          <w:szCs w:val="28"/>
        </w:rPr>
        <w:t>Мероприятия не требуют финансирования.</w:t>
      </w: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Инфор</w:t>
      </w:r>
      <w:r w:rsidR="00E83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мация о </w:t>
      </w:r>
      <w:r w:rsidRPr="00FD2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значимости Подпрограммы для достижения цели Программы</w:t>
      </w:r>
    </w:p>
    <w:p w:rsidR="00FD2B64" w:rsidRPr="00FD2B64" w:rsidRDefault="00FD2B64" w:rsidP="00FD2B64">
      <w:pPr>
        <w:tabs>
          <w:tab w:val="left" w:pos="17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B64" w:rsidRPr="00FD2B64" w:rsidRDefault="00E83EEB" w:rsidP="00FD2B64">
      <w:pPr>
        <w:tabs>
          <w:tab w:val="left" w:pos="179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Коэффициент значимости</w:t>
      </w:r>
      <w:r w:rsidR="00FD2B64" w:rsidRPr="00FD2B64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равен 0,05 (Кол-во мероприятий Подпрограммы/ Кол-во мероприятий Программы).</w:t>
      </w:r>
    </w:p>
    <w:p w:rsidR="00FD2B64" w:rsidRPr="00FD2B64" w:rsidRDefault="00FD2B64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D2B64" w:rsidRDefault="00FD2B64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F1C" w:rsidRDefault="00055F1C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F1C" w:rsidRDefault="00055F1C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F1C" w:rsidRDefault="00055F1C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F1C" w:rsidRDefault="00055F1C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F1C" w:rsidRDefault="00055F1C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F1C" w:rsidRDefault="00055F1C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F1C" w:rsidRDefault="00055F1C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F1C" w:rsidRDefault="00055F1C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F1C" w:rsidRDefault="00055F1C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F1C" w:rsidRDefault="00055F1C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F1C" w:rsidRDefault="00055F1C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F1C" w:rsidRDefault="00055F1C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F1C" w:rsidRDefault="00055F1C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F1C" w:rsidRDefault="00055F1C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F1C" w:rsidRDefault="00055F1C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F1C" w:rsidRDefault="00055F1C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F1C" w:rsidRDefault="00055F1C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F1C" w:rsidRDefault="00055F1C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F1C" w:rsidRDefault="00055F1C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F1C" w:rsidRDefault="00055F1C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F1C" w:rsidRDefault="00055F1C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F1C" w:rsidRDefault="00055F1C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F1C" w:rsidRDefault="00055F1C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F1C" w:rsidRPr="00FD2B64" w:rsidRDefault="00055F1C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>Приложение № 6</w:t>
      </w: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>к муниципальной программе</w:t>
      </w:r>
    </w:p>
    <w:p w:rsidR="00FD2B64" w:rsidRPr="00FD2B64" w:rsidRDefault="00FD2B64" w:rsidP="00E83E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 xml:space="preserve"> «Устойчивое развитие территории</w:t>
      </w: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2B64">
        <w:rPr>
          <w:rFonts w:ascii="Times New Roman" w:hAnsi="Times New Roman" w:cs="Times New Roman"/>
          <w:b/>
          <w:sz w:val="28"/>
          <w:szCs w:val="28"/>
        </w:rPr>
        <w:t>Гаршинский</w:t>
      </w:r>
      <w:proofErr w:type="spellEnd"/>
      <w:r w:rsidRPr="00FD2B6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E83EEB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2B64">
        <w:rPr>
          <w:rFonts w:ascii="Times New Roman" w:hAnsi="Times New Roman" w:cs="Times New Roman"/>
          <w:b/>
          <w:sz w:val="28"/>
          <w:szCs w:val="28"/>
        </w:rPr>
        <w:t>Курманаевского</w:t>
      </w:r>
      <w:proofErr w:type="spellEnd"/>
      <w:r w:rsidRPr="00FD2B6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 на 2019-2024 годы»</w:t>
      </w: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D2B64" w:rsidRPr="00FD2B64" w:rsidRDefault="00FD2B64" w:rsidP="00FD2B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2B64">
        <w:rPr>
          <w:rFonts w:ascii="Times New Roman" w:hAnsi="Times New Roman" w:cs="Times New Roman"/>
          <w:sz w:val="28"/>
          <w:szCs w:val="28"/>
        </w:rPr>
        <w:t xml:space="preserve">подпрограммы № 2 «Модернизация жилищно-коммунального хозяйства и благоустройство территории муниципального образования </w:t>
      </w:r>
      <w:proofErr w:type="spellStart"/>
      <w:r w:rsidRPr="00FD2B64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FD2B64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tbl>
      <w:tblPr>
        <w:tblW w:w="9498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69"/>
        <w:gridCol w:w="7329"/>
      </w:tblGrid>
      <w:tr w:rsidR="00FD2B64" w:rsidRPr="00FD2B64" w:rsidTr="00FD2B64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FD2B64" w:rsidRDefault="00FD2B64" w:rsidP="00FD2B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FD2B64">
              <w:rPr>
                <w:rFonts w:ascii="Times New Roman" w:hAnsi="Times New Roman" w:cs="Times New Roman"/>
                <w:bCs/>
                <w:spacing w:val="11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hAnsi="Times New Roman" w:cs="Times New Roman"/>
                <w:bCs/>
                <w:spacing w:val="11"/>
                <w:sz w:val="28"/>
                <w:szCs w:val="28"/>
              </w:rPr>
              <w:t xml:space="preserve"> сельсовет </w:t>
            </w:r>
            <w:proofErr w:type="spellStart"/>
            <w:r w:rsidRPr="00FD2B64">
              <w:rPr>
                <w:rFonts w:ascii="Times New Roman" w:hAnsi="Times New Roman" w:cs="Times New Roman"/>
                <w:bCs/>
                <w:spacing w:val="11"/>
                <w:sz w:val="28"/>
                <w:szCs w:val="28"/>
              </w:rPr>
              <w:t>Курманаевского</w:t>
            </w:r>
            <w:proofErr w:type="spellEnd"/>
            <w:r w:rsidRPr="00FD2B64">
              <w:rPr>
                <w:rFonts w:ascii="Times New Roman" w:hAnsi="Times New Roman" w:cs="Times New Roman"/>
                <w:bCs/>
                <w:spacing w:val="11"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FD2B64" w:rsidRPr="00FD2B64" w:rsidTr="00FD2B64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FD2B64" w:rsidRDefault="00FD2B64" w:rsidP="00FD2B6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FD2B64">
              <w:rPr>
                <w:rFonts w:ascii="Times New Roman" w:hAnsi="Times New Roman" w:cs="Times New Roman"/>
                <w:bCs/>
                <w:spacing w:val="11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hAnsi="Times New Roman" w:cs="Times New Roman"/>
                <w:bCs/>
                <w:spacing w:val="11"/>
                <w:sz w:val="28"/>
                <w:szCs w:val="28"/>
              </w:rPr>
              <w:t xml:space="preserve"> сельсовет </w:t>
            </w:r>
            <w:proofErr w:type="spellStart"/>
            <w:r w:rsidRPr="00FD2B64">
              <w:rPr>
                <w:rFonts w:ascii="Times New Roman" w:hAnsi="Times New Roman" w:cs="Times New Roman"/>
                <w:bCs/>
                <w:spacing w:val="11"/>
                <w:sz w:val="28"/>
                <w:szCs w:val="28"/>
              </w:rPr>
              <w:t>Курманаевского</w:t>
            </w:r>
            <w:proofErr w:type="spellEnd"/>
            <w:r w:rsidRPr="00FD2B64">
              <w:rPr>
                <w:rFonts w:ascii="Times New Roman" w:hAnsi="Times New Roman" w:cs="Times New Roman"/>
                <w:bCs/>
                <w:spacing w:val="11"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FD2B64" w:rsidRPr="00FD2B64" w:rsidTr="00FD2B64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FD2B64" w:rsidRDefault="00FD2B64" w:rsidP="00FD2B6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</w:tr>
      <w:tr w:rsidR="00FD2B64" w:rsidRPr="00FD2B64" w:rsidTr="00FD2B64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FD2B64" w:rsidRDefault="00FD2B64" w:rsidP="00FD2B6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Освещение улиц в</w:t>
            </w:r>
            <w:r w:rsidRPr="00FD2B64">
              <w:rPr>
                <w:rFonts w:ascii="Times New Roman" w:hAnsi="Times New Roman" w:cs="Times New Roman"/>
                <w:bCs/>
                <w:spacing w:val="11"/>
                <w:sz w:val="28"/>
                <w:szCs w:val="28"/>
              </w:rPr>
              <w:t xml:space="preserve"> МО </w:t>
            </w:r>
            <w:proofErr w:type="spellStart"/>
            <w:r w:rsidRPr="00FD2B64">
              <w:rPr>
                <w:rFonts w:ascii="Times New Roman" w:hAnsi="Times New Roman" w:cs="Times New Roman"/>
                <w:bCs/>
                <w:spacing w:val="11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hAnsi="Times New Roman" w:cs="Times New Roman"/>
                <w:bCs/>
                <w:spacing w:val="11"/>
                <w:sz w:val="28"/>
                <w:szCs w:val="28"/>
              </w:rPr>
              <w:t xml:space="preserve"> сельсовет</w:t>
            </w: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2B64" w:rsidRPr="00FD2B64" w:rsidRDefault="00FD2B64" w:rsidP="00FD2B6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Организация сбора и вывоза бытовых отходов и мусора;</w:t>
            </w:r>
          </w:p>
          <w:p w:rsidR="00FD2B64" w:rsidRPr="00FD2B64" w:rsidRDefault="00FD2B64" w:rsidP="00FD2B6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Содержание и благоустройство захоронений;</w:t>
            </w:r>
          </w:p>
          <w:p w:rsidR="00FD2B64" w:rsidRPr="00FD2B64" w:rsidRDefault="00FD2B64" w:rsidP="00FD2B6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благоустройства;</w:t>
            </w:r>
          </w:p>
        </w:tc>
      </w:tr>
      <w:tr w:rsidR="00FD2B64" w:rsidRPr="00FD2B64" w:rsidTr="00FD2B64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FD2B64" w:rsidRDefault="00FD2B64" w:rsidP="00FD2B6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Доля протяженности освещенных частей улиц, в их общей протяженности;</w:t>
            </w:r>
          </w:p>
          <w:p w:rsidR="00FD2B64" w:rsidRPr="00FD2B64" w:rsidRDefault="00FD2B64" w:rsidP="00FD2B6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Обкос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общего пользования.</w:t>
            </w:r>
          </w:p>
        </w:tc>
      </w:tr>
      <w:tr w:rsidR="00FD2B64" w:rsidRPr="00FD2B64" w:rsidTr="00FD2B64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FD2B64" w:rsidRDefault="00FD2B64" w:rsidP="00FD2B6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2019-2024 годы.</w:t>
            </w:r>
          </w:p>
        </w:tc>
      </w:tr>
      <w:tr w:rsidR="00FD2B64" w:rsidRPr="00FD2B64" w:rsidTr="00FD2B64">
        <w:trPr>
          <w:trHeight w:val="1848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(прогнозная оценка) – </w:t>
            </w:r>
            <w:r w:rsidRPr="00055F1C">
              <w:rPr>
                <w:rFonts w:ascii="Times New Roman" w:hAnsi="Times New Roman" w:cs="Times New Roman"/>
                <w:sz w:val="28"/>
                <w:szCs w:val="28"/>
              </w:rPr>
              <w:t>511,036 тыс</w:t>
            </w: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. рублей, в т.ч.:</w:t>
            </w:r>
          </w:p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2019 г. – 131,536 тыс. рублей, 2020 г. –  </w:t>
            </w:r>
            <w:r w:rsidRPr="00055F1C">
              <w:rPr>
                <w:rFonts w:ascii="Times New Roman" w:hAnsi="Times New Roman" w:cs="Times New Roman"/>
                <w:sz w:val="28"/>
                <w:szCs w:val="28"/>
              </w:rPr>
              <w:t>69,5 тыс.</w:t>
            </w: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2021 г. –  70,0 тыс. рублей, 2022 г. – 80,0 тыс. рублей, </w:t>
            </w:r>
          </w:p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2023 г. – 80,0 тыс. рублей, 2024 г. – 80,0 тыс. рублей</w:t>
            </w:r>
          </w:p>
        </w:tc>
      </w:tr>
      <w:tr w:rsidR="00FD2B64" w:rsidRPr="00FD2B64" w:rsidTr="00FD2B64">
        <w:trPr>
          <w:trHeight w:val="1848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 реализации  подпрограммы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освещенности улично-дорожной сети МО </w:t>
            </w:r>
            <w:proofErr w:type="spellStart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- привлечение населения к проблемам благоустройства и озеленения территории.</w:t>
            </w:r>
          </w:p>
        </w:tc>
      </w:tr>
    </w:tbl>
    <w:p w:rsidR="00FD2B64" w:rsidRPr="00FD2B64" w:rsidRDefault="00FD2B64" w:rsidP="00FD2B64">
      <w:pPr>
        <w:keepNext/>
        <w:keepLines/>
        <w:spacing w:after="0" w:line="240" w:lineRule="auto"/>
        <w:ind w:hanging="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2B64" w:rsidRPr="00FD2B64" w:rsidRDefault="00FD2B64" w:rsidP="00FD2B64">
      <w:pPr>
        <w:keepNext/>
        <w:keepLines/>
        <w:tabs>
          <w:tab w:val="center" w:pos="4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b/>
          <w:sz w:val="28"/>
          <w:szCs w:val="28"/>
        </w:rPr>
        <w:t>1.Общая характеристика сферы реализации Подпрограммы</w:t>
      </w:r>
    </w:p>
    <w:p w:rsidR="00FD2B64" w:rsidRPr="00FD2B64" w:rsidRDefault="00FD2B64" w:rsidP="00FD2B6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D2B64" w:rsidRPr="00FD2B64" w:rsidRDefault="00FD2B64" w:rsidP="00FD2B64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Решение задач благоустройства населенного пункта необходимо проводить программно-целевым методом.</w:t>
      </w:r>
    </w:p>
    <w:p w:rsidR="00FD2B64" w:rsidRPr="00FD2B64" w:rsidRDefault="00FD2B64" w:rsidP="00FD2B6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FD2B64" w:rsidRPr="00FD2B64" w:rsidRDefault="00FD2B64" w:rsidP="00FD2B6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FD2B64" w:rsidRPr="00FD2B64" w:rsidRDefault="00FD2B64" w:rsidP="00FD2B64">
      <w:pPr>
        <w:keepNext/>
        <w:keepLine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E83EEB" w:rsidRDefault="00FD2B64" w:rsidP="00FD2B6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Программа полностью соответствует приоритетам социально-экономического развития муниципального образования </w:t>
      </w:r>
      <w:proofErr w:type="spellStart"/>
      <w:r w:rsidRPr="00FD2B64">
        <w:rPr>
          <w:rFonts w:ascii="Times New Roman" w:eastAsia="Times New Roman" w:hAnsi="Times New Roman" w:cs="Times New Roman"/>
          <w:sz w:val="28"/>
          <w:szCs w:val="28"/>
        </w:rPr>
        <w:t>Гаршинский</w:t>
      </w:r>
      <w:proofErr w:type="spellEnd"/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среднесрочную перспективу. Реализация программы направлена </w:t>
      </w:r>
      <w:proofErr w:type="gramStart"/>
      <w:r w:rsidRPr="00FD2B6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D2B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3EEB" w:rsidRDefault="00FD2B64" w:rsidP="00E83EEB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- создание условий для улучшения качества жизни населения;</w:t>
      </w:r>
    </w:p>
    <w:p w:rsidR="00FD2B64" w:rsidRPr="00FD2B64" w:rsidRDefault="00FD2B64" w:rsidP="00E83EEB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E83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B64">
        <w:rPr>
          <w:rFonts w:ascii="Times New Roman" w:eastAsia="Times New Roman" w:hAnsi="Times New Roman" w:cs="Times New Roman"/>
          <w:sz w:val="28"/>
          <w:szCs w:val="28"/>
        </w:rPr>
        <w:t>осуществление мероприятий по обеспечению безопасности жизнедеятельности и сохранения окружающей среды.</w:t>
      </w:r>
    </w:p>
    <w:p w:rsidR="00FD2B64" w:rsidRPr="00FD2B64" w:rsidRDefault="00FD2B64" w:rsidP="00FD2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 Приоритеты муниципальной политики в сфере реализации Подпрограммы, описание путей достижения ее цели и выполнения задач, прогнозируемые рез</w:t>
      </w:r>
      <w:r w:rsidR="00E83EE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ультаты реализации Подпрограммы</w:t>
      </w:r>
    </w:p>
    <w:p w:rsidR="00FD2B64" w:rsidRPr="00FD2B64" w:rsidRDefault="00FD2B64" w:rsidP="00FD2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программы является комплексное решение проблем благоустройства по улучшению санитарного и </w:t>
      </w:r>
      <w:proofErr w:type="gramStart"/>
      <w:r w:rsidRPr="00FD2B64">
        <w:rPr>
          <w:rFonts w:ascii="Times New Roman" w:eastAsia="Times New Roman" w:hAnsi="Times New Roman" w:cs="Times New Roman"/>
          <w:sz w:val="28"/>
          <w:szCs w:val="28"/>
        </w:rPr>
        <w:t>эстетического вида</w:t>
      </w:r>
      <w:proofErr w:type="gramEnd"/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proofErr w:type="spellStart"/>
      <w:r w:rsidRPr="00FD2B64">
        <w:rPr>
          <w:rFonts w:ascii="Times New Roman" w:eastAsia="Times New Roman" w:hAnsi="Times New Roman" w:cs="Times New Roman"/>
          <w:sz w:val="28"/>
          <w:szCs w:val="28"/>
        </w:rPr>
        <w:t>Гаршинский</w:t>
      </w:r>
      <w:proofErr w:type="spellEnd"/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 сельсовет, повышению ком</w:t>
      </w:r>
      <w:r w:rsidR="00E83EEB">
        <w:rPr>
          <w:rFonts w:ascii="Times New Roman" w:eastAsia="Times New Roman" w:hAnsi="Times New Roman" w:cs="Times New Roman"/>
          <w:sz w:val="28"/>
          <w:szCs w:val="28"/>
        </w:rPr>
        <w:t xml:space="preserve">фортности граждан, озеленению, </w:t>
      </w:r>
      <w:r w:rsidRPr="00FD2B64">
        <w:rPr>
          <w:rFonts w:ascii="Times New Roman" w:eastAsia="Times New Roman" w:hAnsi="Times New Roman" w:cs="Times New Roman"/>
          <w:sz w:val="28"/>
          <w:szCs w:val="28"/>
        </w:rPr>
        <w:t>улучшения экологической обстановки, создание комфортной среды проживания на территории.</w:t>
      </w:r>
    </w:p>
    <w:p w:rsidR="00FD2B64" w:rsidRPr="00FD2B64" w:rsidRDefault="00FD2B64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ab/>
        <w:t>Для достижения цели необходимо решить следующие задачи:</w:t>
      </w:r>
    </w:p>
    <w:p w:rsidR="00FD2B64" w:rsidRPr="00FD2B64" w:rsidRDefault="00FD2B64" w:rsidP="00FD2B64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привести в нормативное  состояние уличное освещение;</w:t>
      </w:r>
    </w:p>
    <w:p w:rsidR="00FD2B64" w:rsidRPr="00FD2B64" w:rsidRDefault="00FD2B64" w:rsidP="00FD2B64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повысить надежность и долговечность сетей уличного освещения;</w:t>
      </w:r>
    </w:p>
    <w:p w:rsidR="00FD2B64" w:rsidRPr="00FD2B64" w:rsidRDefault="00FD2B64" w:rsidP="00FD2B64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организация благоустройства и озеленения территории поселения;</w:t>
      </w:r>
    </w:p>
    <w:p w:rsidR="00FD2B64" w:rsidRPr="00FD2B64" w:rsidRDefault="00FD2B64" w:rsidP="00FD2B64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по благоустройству кладбищ;</w:t>
      </w:r>
    </w:p>
    <w:p w:rsidR="00FD2B64" w:rsidRPr="00FD2B64" w:rsidRDefault="00FD2B64" w:rsidP="00FD2B64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приведение в качественное состояние элементов благоустройства населенного пункта;</w:t>
      </w:r>
    </w:p>
    <w:p w:rsidR="00FD2B64" w:rsidRPr="00FD2B64" w:rsidRDefault="00FD2B64" w:rsidP="00FD2B64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FD2B64" w:rsidRPr="00FD2B64" w:rsidRDefault="00FD2B64" w:rsidP="00FD2B64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FD2B64" w:rsidRPr="00FD2B64" w:rsidRDefault="00FD2B64" w:rsidP="00FD2B64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рациональное и эффективное использование средств местного бюджета;</w:t>
      </w:r>
    </w:p>
    <w:p w:rsidR="00FD2B64" w:rsidRPr="00FD2B64" w:rsidRDefault="00FD2B64" w:rsidP="00FD2B64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взаимодействия между предприятиями, организациями и учреждениями при решении вопросов муниципального образования </w:t>
      </w:r>
      <w:proofErr w:type="spellStart"/>
      <w:r w:rsidRPr="00FD2B64">
        <w:rPr>
          <w:rFonts w:ascii="Times New Roman" w:eastAsia="Times New Roman" w:hAnsi="Times New Roman" w:cs="Times New Roman"/>
          <w:sz w:val="28"/>
          <w:szCs w:val="28"/>
        </w:rPr>
        <w:t>Гаршинский</w:t>
      </w:r>
      <w:proofErr w:type="spellEnd"/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FD2B64" w:rsidRPr="00FD2B64" w:rsidRDefault="00FD2B64" w:rsidP="00FD2B64">
      <w:pPr>
        <w:pStyle w:val="ac"/>
        <w:numPr>
          <w:ilvl w:val="0"/>
          <w:numId w:val="2"/>
        </w:numPr>
        <w:ind w:left="0"/>
        <w:rPr>
          <w:rFonts w:cs="Times New Roman"/>
          <w:szCs w:val="28"/>
        </w:rPr>
      </w:pPr>
      <w:r w:rsidRPr="00FD2B64">
        <w:rPr>
          <w:rFonts w:cs="Times New Roman"/>
          <w:szCs w:val="28"/>
        </w:rPr>
        <w:t>Таким образом, реализация комплекса мероприятий Подпрограммы позволит в целом обеспечить достижение ее цели.</w:t>
      </w:r>
    </w:p>
    <w:p w:rsidR="00FD2B64" w:rsidRPr="00FD2B64" w:rsidRDefault="00FD2B64" w:rsidP="00FD2B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Таким образом, реализация комплекса мероприятий Подпрограммы позволит в целом обеспечить достижение ее цели.</w:t>
      </w: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Показатели (индикаторы) Подпрограммы</w:t>
      </w: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Сведения о показателях (индикаторах) Подпрограммы и их значениях представлены в приложении №1 к настоящей Программе</w:t>
      </w:r>
    </w:p>
    <w:p w:rsidR="00FD2B64" w:rsidRPr="00FD2B64" w:rsidRDefault="00FD2B64" w:rsidP="00FD2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4.Перечень  и характеристика ведомственных целевых п</w:t>
      </w:r>
      <w:r w:rsidR="00E83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рограмм и основных мероприятий </w:t>
      </w:r>
      <w:r w:rsidRPr="00FD2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Подпрограммы</w:t>
      </w: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основных мероприятий Подпрограммы</w:t>
      </w:r>
      <w:r w:rsidR="00E8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 в приложении № 2 к</w:t>
      </w:r>
      <w:r w:rsidRPr="00FD2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настоящей Программе.</w:t>
      </w: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5.Информация о ресурсном обеспечении Подпрограммы за счет средств районного бюджета с расшифровкой по основным ме</w:t>
      </w:r>
      <w:r w:rsidR="00E83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роприятиям Подпрограммы, годам </w:t>
      </w:r>
      <w:r w:rsidRPr="00FD2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ее реализации </w:t>
      </w: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2B64" w:rsidRDefault="00FD2B64" w:rsidP="00FD2B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noProof/>
          <w:sz w:val="28"/>
          <w:szCs w:val="28"/>
        </w:rPr>
        <w:t>Мероприятия не требуют финансирования</w:t>
      </w:r>
    </w:p>
    <w:p w:rsidR="00E83EEB" w:rsidRPr="00FD2B64" w:rsidRDefault="00E83EEB" w:rsidP="00FD2B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Информация о значимости Подпрограммы для достижения цели Программы</w:t>
      </w: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2B64" w:rsidRDefault="00FD2B64" w:rsidP="00055F1C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2B64">
        <w:rPr>
          <w:rFonts w:ascii="Times New Roman" w:eastAsia="Times New Roman" w:hAnsi="Times New Roman" w:cs="Times New Roman"/>
          <w:sz w:val="28"/>
          <w:szCs w:val="28"/>
        </w:rPr>
        <w:t>Коэфф</w:t>
      </w:r>
      <w:r w:rsidR="00E83EEB">
        <w:rPr>
          <w:rFonts w:ascii="Times New Roman" w:eastAsia="Times New Roman" w:hAnsi="Times New Roman" w:cs="Times New Roman"/>
          <w:sz w:val="28"/>
          <w:szCs w:val="28"/>
        </w:rPr>
        <w:t xml:space="preserve">ициент значимости </w:t>
      </w:r>
      <w:r w:rsidRPr="00FD2B64">
        <w:rPr>
          <w:rFonts w:ascii="Times New Roman" w:eastAsia="Times New Roman" w:hAnsi="Times New Roman" w:cs="Times New Roman"/>
          <w:sz w:val="28"/>
          <w:szCs w:val="28"/>
        </w:rPr>
        <w:t>Подпрограммы равен 0,16 (Кол-во мероприятий Подпрограммы</w:t>
      </w:r>
      <w:r w:rsidR="00055F1C">
        <w:rPr>
          <w:rFonts w:ascii="Times New Roman" w:eastAsia="Times New Roman" w:hAnsi="Times New Roman" w:cs="Times New Roman"/>
          <w:sz w:val="28"/>
          <w:szCs w:val="28"/>
        </w:rPr>
        <w:t>/ Кол-во мероприятий Программы.</w:t>
      </w:r>
      <w:proofErr w:type="gramEnd"/>
    </w:p>
    <w:p w:rsidR="00055F1C" w:rsidRDefault="00055F1C" w:rsidP="00055F1C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F1C" w:rsidRDefault="00055F1C" w:rsidP="00055F1C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F1C" w:rsidRPr="00055F1C" w:rsidRDefault="00055F1C" w:rsidP="00055F1C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2B64" w:rsidRPr="00FD2B64" w:rsidRDefault="00FD2B64" w:rsidP="00E83E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hanging="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7</w:t>
      </w: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>к муниципальной программе</w:t>
      </w: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>«Устойчивое развитие территории</w:t>
      </w: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2B64">
        <w:rPr>
          <w:rFonts w:ascii="Times New Roman" w:hAnsi="Times New Roman" w:cs="Times New Roman"/>
          <w:b/>
          <w:sz w:val="28"/>
          <w:szCs w:val="28"/>
        </w:rPr>
        <w:t>Гаршинский</w:t>
      </w:r>
      <w:proofErr w:type="spellEnd"/>
      <w:r w:rsidRPr="00FD2B6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2B64">
        <w:rPr>
          <w:rFonts w:ascii="Times New Roman" w:hAnsi="Times New Roman" w:cs="Times New Roman"/>
          <w:b/>
          <w:sz w:val="28"/>
          <w:szCs w:val="28"/>
        </w:rPr>
        <w:t>Курманае</w:t>
      </w:r>
      <w:r w:rsidR="00E83EEB"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  <w:r w:rsidR="00E83EE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gramStart"/>
      <w:r w:rsidR="00E83EEB">
        <w:rPr>
          <w:rFonts w:ascii="Times New Roman" w:hAnsi="Times New Roman" w:cs="Times New Roman"/>
          <w:b/>
          <w:sz w:val="28"/>
          <w:szCs w:val="28"/>
        </w:rPr>
        <w:t>Оренбургской</w:t>
      </w:r>
      <w:proofErr w:type="gramEnd"/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>области на 2019-2024 годы»</w:t>
      </w:r>
    </w:p>
    <w:p w:rsidR="00FD2B64" w:rsidRPr="00FD2B64" w:rsidRDefault="00FD2B64" w:rsidP="00FD2B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ПАСПОРТ</w:t>
      </w:r>
    </w:p>
    <w:p w:rsidR="00FD2B64" w:rsidRPr="00FD2B64" w:rsidRDefault="00FD2B64" w:rsidP="00E83E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B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подпрограммы № 3 </w:t>
      </w:r>
      <w:r w:rsidRPr="00FD2B64">
        <w:rPr>
          <w:rFonts w:ascii="Times New Roman" w:eastAsia="Times New Roman" w:hAnsi="Times New Roman" w:cs="Times New Roman"/>
          <w:color w:val="000000"/>
          <w:sz w:val="28"/>
          <w:szCs w:val="28"/>
        </w:rPr>
        <w:t>«Мобилизационная и вневойсковая подготовка</w:t>
      </w:r>
      <w:r w:rsidRPr="00FD2B64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 </w:t>
      </w:r>
      <w:proofErr w:type="spellStart"/>
      <w:r w:rsidRPr="00FD2B64">
        <w:rPr>
          <w:rFonts w:ascii="Times New Roman" w:hAnsi="Times New Roman" w:cs="Times New Roman"/>
          <w:color w:val="000000"/>
          <w:sz w:val="28"/>
          <w:szCs w:val="28"/>
        </w:rPr>
        <w:t>Гаршинский</w:t>
      </w:r>
      <w:proofErr w:type="spellEnd"/>
      <w:r w:rsidRPr="00FD2B6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на 2019-2024 годы</w:t>
      </w:r>
      <w:r w:rsidRPr="00FD2B6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D2B64" w:rsidRPr="00FD2B64" w:rsidRDefault="00FD2B64" w:rsidP="00E83EEB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en-US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25"/>
        <w:gridCol w:w="7187"/>
      </w:tblGrid>
      <w:tr w:rsidR="00FD2B64" w:rsidRPr="00FD2B64" w:rsidTr="00FD2B64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FD2B64" w:rsidRDefault="00FD2B64" w:rsidP="00E83EEB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FD2B64" w:rsidRDefault="00FD2B64" w:rsidP="00E83E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FD2B64">
              <w:rPr>
                <w:rFonts w:ascii="Times New Roman" w:hAnsi="Times New Roman" w:cs="Times New Roman"/>
                <w:bCs/>
                <w:spacing w:val="11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hAnsi="Times New Roman" w:cs="Times New Roman"/>
                <w:bCs/>
                <w:spacing w:val="11"/>
                <w:sz w:val="28"/>
                <w:szCs w:val="28"/>
              </w:rPr>
              <w:t xml:space="preserve"> сельсовет </w:t>
            </w:r>
            <w:proofErr w:type="spellStart"/>
            <w:r w:rsidRPr="00FD2B64">
              <w:rPr>
                <w:rFonts w:ascii="Times New Roman" w:hAnsi="Times New Roman" w:cs="Times New Roman"/>
                <w:bCs/>
                <w:spacing w:val="11"/>
                <w:sz w:val="28"/>
                <w:szCs w:val="28"/>
              </w:rPr>
              <w:t>Курманаевского</w:t>
            </w:r>
            <w:proofErr w:type="spellEnd"/>
            <w:r w:rsidRPr="00FD2B64">
              <w:rPr>
                <w:rFonts w:ascii="Times New Roman" w:hAnsi="Times New Roman" w:cs="Times New Roman"/>
                <w:bCs/>
                <w:spacing w:val="11"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FD2B64" w:rsidRPr="00FD2B64" w:rsidTr="00FD2B64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FD2B64" w:rsidRDefault="00FD2B64" w:rsidP="00E83EE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FD2B64" w:rsidRDefault="00FD2B64" w:rsidP="00E83EE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FD2B64">
              <w:rPr>
                <w:rFonts w:ascii="Times New Roman" w:hAnsi="Times New Roman" w:cs="Times New Roman"/>
                <w:bCs/>
                <w:spacing w:val="11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hAnsi="Times New Roman" w:cs="Times New Roman"/>
                <w:bCs/>
                <w:spacing w:val="11"/>
                <w:sz w:val="28"/>
                <w:szCs w:val="28"/>
              </w:rPr>
              <w:t xml:space="preserve"> сельсовет </w:t>
            </w:r>
            <w:proofErr w:type="spellStart"/>
            <w:r w:rsidRPr="00FD2B64">
              <w:rPr>
                <w:rFonts w:ascii="Times New Roman" w:hAnsi="Times New Roman" w:cs="Times New Roman"/>
                <w:bCs/>
                <w:spacing w:val="11"/>
                <w:sz w:val="28"/>
                <w:szCs w:val="28"/>
              </w:rPr>
              <w:t>Курманаевского</w:t>
            </w:r>
            <w:proofErr w:type="spellEnd"/>
            <w:r w:rsidRPr="00FD2B64">
              <w:rPr>
                <w:rFonts w:ascii="Times New Roman" w:hAnsi="Times New Roman" w:cs="Times New Roman"/>
                <w:bCs/>
                <w:spacing w:val="11"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FD2B64" w:rsidRPr="00FD2B64" w:rsidTr="00FD2B64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FD2B64" w:rsidRDefault="00FD2B64" w:rsidP="00E83E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FD2B64" w:rsidRDefault="00FD2B64" w:rsidP="00E83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FD2B64" w:rsidRPr="00FD2B64" w:rsidTr="00FD2B64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FD2B64" w:rsidRDefault="00FD2B64" w:rsidP="00E83E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E83EEB" w:rsidRDefault="00FD2B64" w:rsidP="00E83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Обеспечение функций по осуществлению первичного воинского учета на территориях, где отсутствуют военные комиссариаты</w:t>
            </w:r>
          </w:p>
        </w:tc>
      </w:tr>
      <w:tr w:rsidR="00FD2B64" w:rsidRPr="00FD2B64" w:rsidTr="00FD2B64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FD2B64" w:rsidRDefault="00FD2B64" w:rsidP="00E83EE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E83EEB" w:rsidRDefault="00FD2B64" w:rsidP="00E83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 исполнения расходных обязательств местного бюджета от</w:t>
            </w:r>
            <w:r w:rsidR="00E83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запланированных значений</w:t>
            </w:r>
            <w:r w:rsidRPr="00FD2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FD2B64" w:rsidRPr="00FD2B64" w:rsidTr="00FD2B64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FD2B64" w:rsidRDefault="00FD2B64" w:rsidP="00E83E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FD2B64" w:rsidRDefault="00FD2B64" w:rsidP="00E83EE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2019-2024 годы.</w:t>
            </w:r>
          </w:p>
        </w:tc>
      </w:tr>
      <w:tr w:rsidR="00FD2B64" w:rsidRPr="00FD2B64" w:rsidTr="00FD2B64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FD2B64" w:rsidRDefault="00FD2B64" w:rsidP="00E83E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FD2B64" w:rsidRDefault="00FD2B64" w:rsidP="00E83E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объём финансирования по подпрограмме:</w:t>
            </w:r>
          </w:p>
          <w:p w:rsidR="00FD2B64" w:rsidRPr="00FD2B64" w:rsidRDefault="00FD2B64" w:rsidP="00E83E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F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567,203 тыс.</w:t>
            </w:r>
            <w:r w:rsidRPr="00FD2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 (</w:t>
            </w:r>
            <w:proofErr w:type="spellStart"/>
            <w:r w:rsidRPr="00FD2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прогнозно</w:t>
            </w:r>
            <w:proofErr w:type="spellEnd"/>
            <w:r w:rsidRPr="00FD2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):</w:t>
            </w:r>
          </w:p>
          <w:p w:rsidR="00FD2B64" w:rsidRPr="00FD2B64" w:rsidRDefault="00E83EEB" w:rsidP="00E83E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2019г-89,9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ублей,</w:t>
            </w:r>
          </w:p>
          <w:p w:rsidR="00FD2B64" w:rsidRPr="00FD2B64" w:rsidRDefault="00FD2B64" w:rsidP="00E83E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2020г</w:t>
            </w:r>
            <w:r w:rsidRPr="00055F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.- 99,200</w:t>
            </w:r>
            <w:r w:rsidR="00E83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FD2B64" w:rsidRPr="00FD2B64" w:rsidRDefault="00FD2B64" w:rsidP="00E83E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2021г.-</w:t>
            </w: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92,638 тыс</w:t>
            </w:r>
            <w:proofErr w:type="gramStart"/>
            <w:r w:rsidRPr="00FD2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D2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ублей, </w:t>
            </w:r>
          </w:p>
          <w:p w:rsidR="00FD2B64" w:rsidRPr="00FD2B64" w:rsidRDefault="00FD2B64" w:rsidP="00E83E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2022г. -95,155 тыс</w:t>
            </w:r>
            <w:proofErr w:type="gramStart"/>
            <w:r w:rsidRPr="00FD2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D2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ублей, </w:t>
            </w:r>
          </w:p>
          <w:p w:rsidR="00FD2B64" w:rsidRPr="00FD2B64" w:rsidRDefault="00E83EEB" w:rsidP="00E83E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2023г.- 95,155 </w:t>
            </w:r>
            <w:r w:rsidR="00FD2B64" w:rsidRPr="00FD2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="00FD2B64" w:rsidRPr="00FD2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="00FD2B64" w:rsidRPr="00FD2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ублей, </w:t>
            </w:r>
          </w:p>
          <w:p w:rsidR="00FD2B64" w:rsidRPr="00FD2B64" w:rsidRDefault="00FD2B64" w:rsidP="00E83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2024г.- 95,155 тыс</w:t>
            </w:r>
            <w:proofErr w:type="gramStart"/>
            <w:r w:rsidRPr="00FD2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D2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ублей</w:t>
            </w:r>
          </w:p>
        </w:tc>
      </w:tr>
      <w:tr w:rsidR="00FD2B64" w:rsidRPr="00FD2B64" w:rsidTr="00FD2B64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FD2B64" w:rsidRDefault="00FD2B64" w:rsidP="00E83E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FD2B64" w:rsidRDefault="00FD2B64" w:rsidP="00E83EE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по обеспечению мероприятий по мобилизационной и вневойсковой подготовке на территории муниципального образования </w:t>
            </w:r>
            <w:proofErr w:type="spellStart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FD2B64" w:rsidRPr="00FD2B64" w:rsidRDefault="00FD2B64" w:rsidP="00FD2B64">
      <w:pPr>
        <w:keepNext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D2B64" w:rsidRPr="00FD2B64" w:rsidRDefault="00FD2B64" w:rsidP="00FD2B64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>1.Общая характеристика сферы реализации Подпрограммы</w:t>
      </w:r>
    </w:p>
    <w:p w:rsidR="00FD2B64" w:rsidRPr="00FD2B64" w:rsidRDefault="00FD2B64" w:rsidP="00FD2B64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              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и качественном состоянии (далее - система воинского учета).</w:t>
      </w:r>
    </w:p>
    <w:p w:rsidR="00FD2B64" w:rsidRPr="00FD2B64" w:rsidRDefault="00FD2B64" w:rsidP="00FD2B64">
      <w:pPr>
        <w:keepNext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Организация воинского учета в поселениях, и в организациях входит в содержание мобилизационной подготовки и мобилизации.</w:t>
      </w:r>
    </w:p>
    <w:p w:rsidR="00FD2B64" w:rsidRPr="00FD2B64" w:rsidRDefault="00FD2B64" w:rsidP="00FD2B64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. Воинский учет и бронирование граждан на территории МО </w:t>
      </w:r>
      <w:proofErr w:type="spellStart"/>
      <w:r w:rsidRPr="00FD2B64">
        <w:rPr>
          <w:rFonts w:ascii="Times New Roman" w:eastAsia="Times New Roman" w:hAnsi="Times New Roman" w:cs="Times New Roman"/>
          <w:sz w:val="28"/>
          <w:szCs w:val="28"/>
        </w:rPr>
        <w:t>Гаршинский</w:t>
      </w:r>
      <w:proofErr w:type="spellEnd"/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 сельсовет организован и осуществляется в соответствии с постановлением Правительства Российской Федерации от 27.11.2006 № 719 «Об утверждении Положения о воинском учете».</w:t>
      </w:r>
    </w:p>
    <w:p w:rsidR="00FD2B64" w:rsidRPr="00FD2B64" w:rsidRDefault="00FD2B64" w:rsidP="00FD2B64">
      <w:pPr>
        <w:keepNext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В целях дальнейшего совершенствования системы воинского учета и бронирования в МО </w:t>
      </w:r>
      <w:proofErr w:type="spellStart"/>
      <w:r w:rsidRPr="00FD2B64">
        <w:rPr>
          <w:rFonts w:ascii="Times New Roman" w:eastAsia="Times New Roman" w:hAnsi="Times New Roman" w:cs="Times New Roman"/>
          <w:sz w:val="28"/>
          <w:szCs w:val="28"/>
        </w:rPr>
        <w:t>Гаршинский</w:t>
      </w:r>
      <w:proofErr w:type="spellEnd"/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 сельсовет необходимо запланировать и провести, с учетом выявленных недостатков, комплекс программных мероприятий.</w:t>
      </w:r>
    </w:p>
    <w:p w:rsidR="00FD2B64" w:rsidRPr="00FD2B64" w:rsidRDefault="00FD2B64" w:rsidP="00FD2B64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D2B64" w:rsidRPr="00FD2B64" w:rsidRDefault="00FD2B64" w:rsidP="00FD2B64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2. Приоритеты муниципальной политики в сфере реализации Подпрограммы, описание путей достижения ее цели и выполнения задач, прогнозируемые результаты реализации Подпрограммы </w:t>
      </w:r>
    </w:p>
    <w:p w:rsidR="00FD2B64" w:rsidRPr="00FD2B64" w:rsidRDefault="00FD2B64" w:rsidP="00FD2B64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D2B64" w:rsidRPr="00FD2B64" w:rsidRDefault="00FD2B64" w:rsidP="00FD2B64">
      <w:pPr>
        <w:keepNext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Основными целями Программы являются:</w:t>
      </w:r>
    </w:p>
    <w:p w:rsidR="00FD2B64" w:rsidRPr="00FD2B64" w:rsidRDefault="00FD2B64" w:rsidP="00FD2B64">
      <w:pPr>
        <w:keepNext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- приведение системы функционирования воинского учета и бронирования в поселениях на более качественный уровень в соответствие с требованиями законодательных актов и руководящих документов;</w:t>
      </w:r>
    </w:p>
    <w:p w:rsidR="00FD2B64" w:rsidRPr="00FD2B64" w:rsidRDefault="00FD2B64" w:rsidP="00FD2B64">
      <w:pPr>
        <w:keepNext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- обеспечение полного и качественного укомплектования призывными людскими ресурсами Вооруженных Сил РФ в мирное время, а также обеспечение их потребностей в людских ресурсах в период мобилизации и в военное время.</w:t>
      </w:r>
    </w:p>
    <w:p w:rsidR="00FD2B64" w:rsidRPr="00FD2B64" w:rsidRDefault="00FD2B64" w:rsidP="00FD2B64">
      <w:pPr>
        <w:keepNext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Основные задачи программы:</w:t>
      </w:r>
    </w:p>
    <w:p w:rsidR="00FD2B64" w:rsidRPr="00FD2B64" w:rsidRDefault="00FD2B64" w:rsidP="00FD2B64">
      <w:pPr>
        <w:keepNext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- устранение выявленных в 2015 году недостатков по осуществлению воинского учета;</w:t>
      </w:r>
    </w:p>
    <w:p w:rsidR="00FD2B64" w:rsidRPr="00FD2B64" w:rsidRDefault="00FD2B64" w:rsidP="00FD2B64">
      <w:pPr>
        <w:keepNext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исполнения жителями МО </w:t>
      </w:r>
      <w:proofErr w:type="spellStart"/>
      <w:r w:rsidRPr="00FD2B64">
        <w:rPr>
          <w:rFonts w:ascii="Times New Roman" w:eastAsia="Times New Roman" w:hAnsi="Times New Roman" w:cs="Times New Roman"/>
          <w:sz w:val="28"/>
          <w:szCs w:val="28"/>
        </w:rPr>
        <w:t>Гаршинский</w:t>
      </w:r>
      <w:proofErr w:type="spellEnd"/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 сельсовет воинской обязанности;</w:t>
      </w:r>
    </w:p>
    <w:p w:rsidR="00FD2B64" w:rsidRPr="00FD2B64" w:rsidRDefault="00FD2B64" w:rsidP="00FD2B64">
      <w:pPr>
        <w:keepNext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-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государства;</w:t>
      </w:r>
    </w:p>
    <w:p w:rsidR="00FD2B64" w:rsidRPr="00FD2B64" w:rsidRDefault="00FD2B64" w:rsidP="00FD2B64">
      <w:pPr>
        <w:keepNext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-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ресурсов.</w:t>
      </w:r>
    </w:p>
    <w:p w:rsidR="00FD2B64" w:rsidRPr="00FD2B64" w:rsidRDefault="00FD2B64" w:rsidP="00FD2B64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keepNext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>3. Показатели (индикаторы) Подпрограммы</w:t>
      </w:r>
    </w:p>
    <w:p w:rsidR="00FD2B64" w:rsidRPr="00FD2B64" w:rsidRDefault="00FD2B64" w:rsidP="00FD2B64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Сведения о показателях (индикаторах) Подпрограммы и их значениях представлены в приложении №1 к настоящей Программе.</w:t>
      </w:r>
    </w:p>
    <w:p w:rsidR="00FD2B64" w:rsidRPr="00FD2B64" w:rsidRDefault="00FD2B64" w:rsidP="00FD2B64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2B64" w:rsidRPr="00FD2B64" w:rsidRDefault="00FD2B64" w:rsidP="00FD2B64">
      <w:pPr>
        <w:pStyle w:val="ac"/>
        <w:keepNext/>
        <w:jc w:val="center"/>
        <w:rPr>
          <w:rFonts w:eastAsia="Times New Roman" w:cs="Times New Roman"/>
          <w:b/>
          <w:color w:val="000000"/>
          <w:szCs w:val="28"/>
        </w:rPr>
      </w:pPr>
      <w:r w:rsidRPr="00FD2B64">
        <w:rPr>
          <w:rFonts w:eastAsia="Times New Roman" w:cs="Times New Roman"/>
          <w:b/>
          <w:color w:val="000000"/>
          <w:szCs w:val="28"/>
        </w:rPr>
        <w:t>4.Перечень  и характеристика ведомственных целевых программ и основных мероприятий  Подпрограммы</w:t>
      </w:r>
    </w:p>
    <w:p w:rsidR="00FD2B64" w:rsidRPr="00FD2B64" w:rsidRDefault="00FD2B64" w:rsidP="00FD2B64">
      <w:pPr>
        <w:keepNext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2B64" w:rsidRPr="00FD2B64" w:rsidRDefault="00FD2B64" w:rsidP="00FD2B64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основных мероприятий Подпрограммы представлен в приложении № 2 к  настоящей Программе.</w:t>
      </w:r>
    </w:p>
    <w:p w:rsidR="00FD2B64" w:rsidRPr="00FD2B64" w:rsidRDefault="00FD2B64" w:rsidP="00FD2B64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B64" w:rsidRPr="00FD2B64" w:rsidRDefault="00FD2B64" w:rsidP="00FD2B64">
      <w:pPr>
        <w:keepNext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5.Информация о ресурсном обеспечении Подпрограммы за счет средств районного бюджета с расшифровкой по основным мероприятиям Подпрограммы, годам  ее реализации </w:t>
      </w:r>
    </w:p>
    <w:p w:rsidR="00FD2B64" w:rsidRPr="00FD2B64" w:rsidRDefault="00FD2B64" w:rsidP="00FD2B64">
      <w:pPr>
        <w:keepNext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keepNext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993300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noProof/>
          <w:sz w:val="28"/>
          <w:szCs w:val="28"/>
        </w:rPr>
        <w:t>Мероприятия не требуют финансирования.</w:t>
      </w:r>
    </w:p>
    <w:p w:rsidR="00FD2B64" w:rsidRPr="00FD2B64" w:rsidRDefault="00FD2B64" w:rsidP="00FD2B64">
      <w:pPr>
        <w:keepNext/>
        <w:spacing w:after="0" w:line="240" w:lineRule="auto"/>
        <w:ind w:firstLine="4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B64" w:rsidRPr="00FD2B64" w:rsidRDefault="00FD2B64" w:rsidP="00FD2B64">
      <w:pPr>
        <w:keepNext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Информация о  значимости   Подпрограммы для достижения цели Программы</w:t>
      </w:r>
    </w:p>
    <w:p w:rsidR="00FD2B64" w:rsidRPr="00FD2B64" w:rsidRDefault="00FD2B64" w:rsidP="00FD2B64">
      <w:pPr>
        <w:keepNext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2B64" w:rsidRPr="00FD2B64" w:rsidRDefault="00FD2B64" w:rsidP="00FD2B64">
      <w:pPr>
        <w:keepNext/>
        <w:tabs>
          <w:tab w:val="left" w:pos="179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Коэффициент  значимости  Подпрограммы равен 0,03 (Кол-во мероприятий Подпрограммы/ Кол-во мероприятий Программы).</w:t>
      </w:r>
    </w:p>
    <w:p w:rsidR="00FD2B64" w:rsidRPr="00FD2B64" w:rsidRDefault="00FD2B64" w:rsidP="00FD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B64" w:rsidRPr="00FD2B64" w:rsidRDefault="00FD2B64" w:rsidP="00FD2B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055F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>Приложение № 8</w:t>
      </w: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>к муниципальной программе</w:t>
      </w: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>«Устойчивое развитие территории</w:t>
      </w: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2B64">
        <w:rPr>
          <w:rFonts w:ascii="Times New Roman" w:hAnsi="Times New Roman" w:cs="Times New Roman"/>
          <w:b/>
          <w:sz w:val="28"/>
          <w:szCs w:val="28"/>
        </w:rPr>
        <w:t>Гаршинский</w:t>
      </w:r>
      <w:proofErr w:type="spellEnd"/>
      <w:r w:rsidRPr="00FD2B6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2B64">
        <w:rPr>
          <w:rFonts w:ascii="Times New Roman" w:hAnsi="Times New Roman" w:cs="Times New Roman"/>
          <w:b/>
          <w:sz w:val="28"/>
          <w:szCs w:val="28"/>
        </w:rPr>
        <w:t>Курманаевского</w:t>
      </w:r>
      <w:proofErr w:type="spellEnd"/>
      <w:r w:rsidRPr="00FD2B6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gramStart"/>
      <w:r w:rsidRPr="00FD2B64">
        <w:rPr>
          <w:rFonts w:ascii="Times New Roman" w:hAnsi="Times New Roman" w:cs="Times New Roman"/>
          <w:b/>
          <w:sz w:val="28"/>
          <w:szCs w:val="28"/>
        </w:rPr>
        <w:t>Оренбургской</w:t>
      </w:r>
      <w:proofErr w:type="gramEnd"/>
      <w:r w:rsidRPr="00FD2B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>области на 2019-2024 годы»</w:t>
      </w:r>
    </w:p>
    <w:p w:rsidR="00FD2B64" w:rsidRPr="00FD2B64" w:rsidRDefault="00FD2B64" w:rsidP="00FD2B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D2B64" w:rsidRPr="00FD2B64" w:rsidRDefault="00FD2B64" w:rsidP="00FD2B6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B64">
        <w:rPr>
          <w:rFonts w:ascii="Times New Roman" w:hAnsi="Times New Roman" w:cs="Times New Roman"/>
          <w:sz w:val="28"/>
          <w:szCs w:val="28"/>
        </w:rPr>
        <w:t xml:space="preserve">подпрограммы № 4 «Организация деятельности муниципального образования </w:t>
      </w:r>
      <w:proofErr w:type="spellStart"/>
      <w:r w:rsidRPr="00FD2B64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FD2B64">
        <w:rPr>
          <w:rFonts w:ascii="Times New Roman" w:hAnsi="Times New Roman" w:cs="Times New Roman"/>
          <w:sz w:val="28"/>
          <w:szCs w:val="28"/>
        </w:rPr>
        <w:t xml:space="preserve"> сельсовет на решение вопросов местного значения и иные мероприятия в области муниципального управления на 2019 – 2024 годы»</w:t>
      </w:r>
    </w:p>
    <w:tbl>
      <w:tblPr>
        <w:tblW w:w="10348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94"/>
        <w:gridCol w:w="7754"/>
      </w:tblGrid>
      <w:tr w:rsidR="00FD2B64" w:rsidRPr="00FD2B64" w:rsidTr="00FD2B64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FD2B64" w:rsidRDefault="00FD2B64" w:rsidP="00FD2B6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FD2B64">
              <w:rPr>
                <w:rFonts w:ascii="Times New Roman" w:hAnsi="Times New Roman" w:cs="Times New Roman"/>
                <w:bCs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  <w:proofErr w:type="spellStart"/>
            <w:r w:rsidRPr="00FD2B64">
              <w:rPr>
                <w:rFonts w:ascii="Times New Roman" w:hAnsi="Times New Roman" w:cs="Times New Roman"/>
                <w:bCs/>
                <w:sz w:val="28"/>
                <w:szCs w:val="28"/>
              </w:rPr>
              <w:t>Курманаевского</w:t>
            </w:r>
            <w:proofErr w:type="spellEnd"/>
            <w:r w:rsidRPr="00FD2B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FD2B64" w:rsidRPr="00FD2B64" w:rsidTr="00FD2B64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FD2B64" w:rsidRDefault="00FD2B64" w:rsidP="00FD2B6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FD2B64">
              <w:rPr>
                <w:rFonts w:ascii="Times New Roman" w:hAnsi="Times New Roman" w:cs="Times New Roman"/>
                <w:bCs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  <w:proofErr w:type="spellStart"/>
            <w:r w:rsidRPr="00FD2B64">
              <w:rPr>
                <w:rFonts w:ascii="Times New Roman" w:hAnsi="Times New Roman" w:cs="Times New Roman"/>
                <w:bCs/>
                <w:sz w:val="28"/>
                <w:szCs w:val="28"/>
              </w:rPr>
              <w:t>Курманаевского</w:t>
            </w:r>
            <w:proofErr w:type="spellEnd"/>
            <w:r w:rsidRPr="00FD2B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FD2B64" w:rsidRPr="00FD2B64" w:rsidTr="00FD2B64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долгосрочной сбалансированности и устойчивости бюджета МО </w:t>
            </w:r>
            <w:proofErr w:type="spellStart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создание условий для повышения качества управления муниципальными финансами;</w:t>
            </w:r>
          </w:p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 управлении;</w:t>
            </w:r>
          </w:p>
        </w:tc>
      </w:tr>
      <w:tr w:rsidR="00FD2B64" w:rsidRPr="00FD2B64" w:rsidTr="00FD2B64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обеспечения устойчивого развития и совершенствования местного самоуправления, направленного на эффективное решение вопросов местного значения,</w:t>
            </w:r>
          </w:p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реализацию переданных органам местного самоуправления отдельных государственных полномочий,</w:t>
            </w:r>
          </w:p>
          <w:p w:rsidR="00FD2B64" w:rsidRPr="00FD2B64" w:rsidRDefault="00FD2B64" w:rsidP="00FD2B6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оказание помощи населению в осуществлении собственных инициатив по вопросам местного значения</w:t>
            </w:r>
          </w:p>
          <w:p w:rsidR="00FD2B64" w:rsidRPr="00FD2B64" w:rsidRDefault="00FD2B64" w:rsidP="00FD2B6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уровня жизни и социальной защищенности </w:t>
            </w:r>
            <w:proofErr w:type="gram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путем снижения доли расходов на оплату обязательных платежей отдельной категории граждан)</w:t>
            </w:r>
          </w:p>
        </w:tc>
      </w:tr>
      <w:tr w:rsidR="00FD2B64" w:rsidRPr="00FD2B64" w:rsidTr="00FD2B64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FD2B64" w:rsidRDefault="00FD2B64" w:rsidP="00FD2B6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1.Доля расходов бюджета, формированная в рамках бюджетного планирования в общем объеме расходов;</w:t>
            </w:r>
          </w:p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2.Процент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полномочий;</w:t>
            </w:r>
          </w:p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Доля расходов бюджета, формированная в рамках бюджетного планирования в общем объеме расходов.</w:t>
            </w:r>
          </w:p>
        </w:tc>
      </w:tr>
      <w:tr w:rsidR="00FD2B64" w:rsidRPr="00FD2B64" w:rsidTr="00FD2B64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Сроки реализации:</w:t>
            </w:r>
          </w:p>
          <w:p w:rsidR="00FD2B64" w:rsidRPr="00FD2B64" w:rsidRDefault="00FD2B64" w:rsidP="00FD2B6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2019-2024 годы.</w:t>
            </w:r>
          </w:p>
        </w:tc>
      </w:tr>
      <w:tr w:rsidR="00FD2B64" w:rsidRPr="00FD2B64" w:rsidTr="00FD2B64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Источниками финансирования подпрограммы являются средства бюджета МО </w:t>
            </w:r>
            <w:proofErr w:type="spellStart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</w:t>
            </w: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общий объем финансирования за весь период реализации составит:</w:t>
            </w:r>
            <w:r w:rsidRPr="00055F1C">
              <w:rPr>
                <w:rFonts w:ascii="Times New Roman" w:eastAsia="Times New Roman" w:hAnsi="Times New Roman" w:cs="Times New Roman"/>
                <w:sz w:val="28"/>
                <w:szCs w:val="28"/>
              </w:rPr>
              <w:t>10105,879</w:t>
            </w: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2019 год – 1688,296 тыс. руб.,</w:t>
            </w:r>
          </w:p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055F1C">
              <w:rPr>
                <w:rFonts w:ascii="Times New Roman" w:hAnsi="Times New Roman" w:cs="Times New Roman"/>
                <w:sz w:val="28"/>
                <w:szCs w:val="28"/>
              </w:rPr>
              <w:t>1729,570</w:t>
            </w: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2021год- 1704,950 тыс. руб., </w:t>
            </w:r>
          </w:p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1661,021 тыс. руб., </w:t>
            </w:r>
          </w:p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2023 год - 1661,021 тыс. руб., </w:t>
            </w:r>
          </w:p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2023 год – 1661,021 тыс. руб.</w:t>
            </w:r>
          </w:p>
        </w:tc>
      </w:tr>
      <w:tr w:rsidR="00FD2B64" w:rsidRPr="00FD2B64" w:rsidTr="00FD2B64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FD2B64" w:rsidRDefault="00FD2B64" w:rsidP="00FD2B6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Подпрограмма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FD2B64" w:rsidRPr="00FD2B64" w:rsidRDefault="00FD2B64" w:rsidP="00FD2B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D2B64" w:rsidRPr="00FD2B64" w:rsidRDefault="00FD2B64" w:rsidP="00FD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>1.Общая характеристика сферы реализации Подпрограммы</w:t>
      </w:r>
    </w:p>
    <w:p w:rsidR="00FD2B64" w:rsidRPr="00FD2B64" w:rsidRDefault="00FD2B64" w:rsidP="00FD2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       Основной целью административной реформы проводимой в Российской Федерации  на местном уровне, является преодоление разрыва между состоянием муниципального управления и существующим социально-экономическим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самоуправления. </w:t>
      </w:r>
    </w:p>
    <w:p w:rsidR="00FD2B64" w:rsidRPr="00FD2B64" w:rsidRDefault="00FD2B64" w:rsidP="00FD2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только в том случае, если будет применен комплексный подход, требуется системное решение, что определяет целесообразность использования программно-целевого метода в рамках муниципальной подпрограммы.</w:t>
      </w:r>
    </w:p>
    <w:p w:rsidR="00FD2B64" w:rsidRPr="00FD2B64" w:rsidRDefault="00FD2B64" w:rsidP="00FD2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Подпрограмма направлена на создание условий для обеспечения эффективного муниципального управления, в том числе:</w:t>
      </w:r>
    </w:p>
    <w:p w:rsidR="00FD2B64" w:rsidRPr="00FD2B64" w:rsidRDefault="00FD2B64" w:rsidP="00FD2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– 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</w:t>
      </w:r>
      <w:proofErr w:type="spellStart"/>
      <w:r w:rsidRPr="00FD2B64">
        <w:rPr>
          <w:rFonts w:ascii="Times New Roman" w:eastAsia="Times New Roman" w:hAnsi="Times New Roman" w:cs="Times New Roman"/>
          <w:sz w:val="28"/>
          <w:szCs w:val="28"/>
        </w:rPr>
        <w:t>Гаршинский</w:t>
      </w:r>
      <w:proofErr w:type="spellEnd"/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 сельсовет;</w:t>
      </w:r>
    </w:p>
    <w:p w:rsidR="00FD2B64" w:rsidRPr="00FD2B64" w:rsidRDefault="00FD2B64" w:rsidP="00FD2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развитие администрации МО </w:t>
      </w:r>
      <w:proofErr w:type="spellStart"/>
      <w:r w:rsidRPr="00FD2B64">
        <w:rPr>
          <w:rFonts w:ascii="Times New Roman" w:eastAsia="Times New Roman" w:hAnsi="Times New Roman" w:cs="Times New Roman"/>
          <w:sz w:val="28"/>
          <w:szCs w:val="28"/>
        </w:rPr>
        <w:t>Гаршинский</w:t>
      </w:r>
      <w:proofErr w:type="spellEnd"/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 сельсовет;</w:t>
      </w:r>
    </w:p>
    <w:p w:rsidR="00FD2B64" w:rsidRPr="00FD2B64" w:rsidRDefault="00FD2B64" w:rsidP="00FD2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– развитие муниципальной службы.</w:t>
      </w:r>
    </w:p>
    <w:p w:rsidR="00FD2B64" w:rsidRPr="00FD2B64" w:rsidRDefault="00FD2B64" w:rsidP="00FD2B64">
      <w:pPr>
        <w:pStyle w:val="14"/>
        <w:keepNext/>
        <w:keepLines/>
        <w:shd w:val="clear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sz w:val="28"/>
          <w:szCs w:val="28"/>
        </w:rPr>
        <w:t xml:space="preserve">Налоговые льготы по местным налогам на территории муниципального образования </w:t>
      </w:r>
      <w:proofErr w:type="spellStart"/>
      <w:r w:rsidRPr="00FD2B64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FD2B64">
        <w:rPr>
          <w:rFonts w:ascii="Times New Roman" w:hAnsi="Times New Roman" w:cs="Times New Roman"/>
          <w:sz w:val="28"/>
          <w:szCs w:val="28"/>
        </w:rPr>
        <w:t xml:space="preserve"> сельсовет предоставляются на основании решения Совета депутатов от 29.11.2019 г. № 164 «</w:t>
      </w:r>
      <w:r w:rsidRPr="00FD2B64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FD2B64">
        <w:rPr>
          <w:rFonts w:ascii="Times New Roman" w:hAnsi="Times New Roman" w:cs="Times New Roman"/>
          <w:sz w:val="28"/>
          <w:szCs w:val="28"/>
        </w:rPr>
        <w:t xml:space="preserve">Порядка уплаты земельного налога на территории муниципального образования </w:t>
      </w:r>
      <w:proofErr w:type="spellStart"/>
      <w:r w:rsidRPr="00FD2B64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FD2B6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D2B64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FD2B6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FD2B64" w:rsidRPr="00FD2B64" w:rsidRDefault="00FD2B64" w:rsidP="00FD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Налоговые льготы по вышеуказанному решению предоставляются отдельным категориям налогоплательщиков:</w:t>
      </w:r>
    </w:p>
    <w:p w:rsidR="00FD2B64" w:rsidRPr="00FD2B64" w:rsidRDefault="00FD2B64" w:rsidP="00FD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- учреждениям и органам местного самоуправления с целью уменьшения расходов плательщиков, воспользовавшихся льготами, финансовое обеспечение которых осуществляется за счёт бюджетов бюджетной системы;</w:t>
      </w:r>
    </w:p>
    <w:p w:rsidR="00FD2B64" w:rsidRPr="00FD2B64" w:rsidRDefault="00FD2B64" w:rsidP="00FD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- физическим лицам с целью повышения их социальной защищенности путем сохранения их доходов.</w:t>
      </w:r>
    </w:p>
    <w:p w:rsidR="00FD2B64" w:rsidRPr="00FD2B64" w:rsidRDefault="00FD2B64" w:rsidP="00FD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Налоговые льготы указанным налогоплательщикам предоставляются бессрочно.</w:t>
      </w:r>
    </w:p>
    <w:p w:rsidR="00FD2B64" w:rsidRPr="00FD2B64" w:rsidRDefault="00FD2B64" w:rsidP="00FD2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2. Приоритеты муниципальной политики в сфере реализации Подпрограммы, описание путей достижения ее цели и выполнения задач, прогнозируемые результаты реализации Подпрограммы </w:t>
      </w:r>
    </w:p>
    <w:p w:rsidR="00FD2B64" w:rsidRPr="00FD2B64" w:rsidRDefault="00FD2B64" w:rsidP="00FD2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2B64" w:rsidRPr="00FD2B64" w:rsidRDefault="00FD2B64" w:rsidP="00FD2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Целями подпрограммы являются:</w:t>
      </w:r>
    </w:p>
    <w:p w:rsidR="00FD2B64" w:rsidRPr="00FD2B64" w:rsidRDefault="00FD2B64" w:rsidP="00FD2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1.Обеспечение деятельности администрации МО </w:t>
      </w:r>
      <w:proofErr w:type="spellStart"/>
      <w:r w:rsidRPr="00FD2B64">
        <w:rPr>
          <w:rFonts w:ascii="Times New Roman" w:eastAsia="Times New Roman" w:hAnsi="Times New Roman" w:cs="Times New Roman"/>
          <w:sz w:val="28"/>
          <w:szCs w:val="28"/>
        </w:rPr>
        <w:t>Гаршинский</w:t>
      </w:r>
      <w:proofErr w:type="spellEnd"/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 сельсовет, повышение их эффективности и результативности;</w:t>
      </w:r>
    </w:p>
    <w:p w:rsidR="00FD2B64" w:rsidRPr="00FD2B64" w:rsidRDefault="00FD2B64" w:rsidP="00FD2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2.Обеспечение долгосрочной сбалансированности и устойчивости бюджета МО </w:t>
      </w:r>
      <w:proofErr w:type="spellStart"/>
      <w:r w:rsidRPr="00FD2B64">
        <w:rPr>
          <w:rFonts w:ascii="Times New Roman" w:eastAsia="Times New Roman" w:hAnsi="Times New Roman" w:cs="Times New Roman"/>
          <w:sz w:val="28"/>
          <w:szCs w:val="28"/>
        </w:rPr>
        <w:t>Гаршинский</w:t>
      </w:r>
      <w:proofErr w:type="spellEnd"/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 сельсовет, создание условий для повышения качества управления муниципальными финансами;</w:t>
      </w:r>
    </w:p>
    <w:p w:rsidR="00FD2B64" w:rsidRPr="00FD2B64" w:rsidRDefault="00FD2B64" w:rsidP="00FD2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3.Обеспечение выполнения расходных обязательств администрации МО </w:t>
      </w:r>
      <w:proofErr w:type="spellStart"/>
      <w:r w:rsidRPr="00FD2B64">
        <w:rPr>
          <w:rFonts w:ascii="Times New Roman" w:eastAsia="Times New Roman" w:hAnsi="Times New Roman" w:cs="Times New Roman"/>
          <w:sz w:val="28"/>
          <w:szCs w:val="28"/>
        </w:rPr>
        <w:t>Гаршинский</w:t>
      </w:r>
      <w:proofErr w:type="spellEnd"/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 сельсовет и создание условий для их оптимизации;</w:t>
      </w:r>
    </w:p>
    <w:p w:rsidR="00FD2B64" w:rsidRPr="00FD2B64" w:rsidRDefault="00FD2B64" w:rsidP="00FD2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4.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 управлении;</w:t>
      </w:r>
    </w:p>
    <w:p w:rsidR="00FD2B64" w:rsidRPr="00FD2B64" w:rsidRDefault="00FD2B64" w:rsidP="00FD2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5. Обеспечение своевременного контроля в финансово-бюджетной сфере;</w:t>
      </w:r>
    </w:p>
    <w:p w:rsidR="00FD2B64" w:rsidRPr="00FD2B64" w:rsidRDefault="00FD2B64" w:rsidP="00FD2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6. 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</w:r>
    </w:p>
    <w:p w:rsidR="00FD2B64" w:rsidRPr="00FD2B64" w:rsidRDefault="00FD2B64" w:rsidP="00FD2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7. Развитие муниципальной службы администрации МО </w:t>
      </w:r>
      <w:proofErr w:type="spellStart"/>
      <w:r w:rsidRPr="00FD2B64">
        <w:rPr>
          <w:rFonts w:ascii="Times New Roman" w:eastAsia="Times New Roman" w:hAnsi="Times New Roman" w:cs="Times New Roman"/>
          <w:sz w:val="28"/>
          <w:szCs w:val="28"/>
        </w:rPr>
        <w:t>Гаршинский</w:t>
      </w:r>
      <w:proofErr w:type="spellEnd"/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 сельсовет;</w:t>
      </w:r>
    </w:p>
    <w:p w:rsidR="00FD2B64" w:rsidRPr="00FD2B64" w:rsidRDefault="00FD2B64" w:rsidP="00FD2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8. Организация проведения иных мероприятий в области муниципального управления.</w:t>
      </w:r>
    </w:p>
    <w:p w:rsidR="00FD2B64" w:rsidRPr="00FD2B64" w:rsidRDefault="00FD2B64" w:rsidP="00FD2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Муниципальная подпрограмма будет способствовать выходу системы управления администрации МО </w:t>
      </w:r>
      <w:proofErr w:type="spellStart"/>
      <w:r w:rsidRPr="00FD2B64">
        <w:rPr>
          <w:rFonts w:ascii="Times New Roman" w:eastAsia="Times New Roman" w:hAnsi="Times New Roman" w:cs="Times New Roman"/>
          <w:sz w:val="28"/>
          <w:szCs w:val="28"/>
        </w:rPr>
        <w:t>Гаршинский</w:t>
      </w:r>
      <w:proofErr w:type="spellEnd"/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администрации.</w:t>
      </w:r>
    </w:p>
    <w:p w:rsidR="00FD2B64" w:rsidRPr="00FD2B64" w:rsidRDefault="00FD2B64" w:rsidP="00FD2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Показатели (индикаторы) Подпрограммы </w:t>
      </w: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показателях (индикаторах) Подпрограммы и их значениях представлены в приложении №1 к настоящей Программе.</w:t>
      </w: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4.Перечень  и характеристика ведомственных целевых программ и основных мероприятий  Подпрограммы</w:t>
      </w:r>
    </w:p>
    <w:p w:rsidR="00FD2B64" w:rsidRPr="00FD2B64" w:rsidRDefault="00FD2B64" w:rsidP="00FD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основных мероприятий Подпрограммы представлен в приложении № 2 к  настоящей Программе.</w:t>
      </w: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5.Информация о ресурсном обеспечении Подпрограммы за счет средств районного бюджета с расшифровкой по основным мероприятиям Подпрограммы, годам  ее реализации </w:t>
      </w: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noProof/>
          <w:sz w:val="28"/>
          <w:szCs w:val="28"/>
        </w:rPr>
        <w:t>Мероприятия не требуют финансирования.</w:t>
      </w: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Информация о  значимости Подпрограммы для достижения цели Программы</w:t>
      </w:r>
    </w:p>
    <w:p w:rsidR="00FD2B64" w:rsidRPr="00FD2B64" w:rsidRDefault="00FD2B64" w:rsidP="00FD2B64">
      <w:pPr>
        <w:tabs>
          <w:tab w:val="left" w:pos="17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B64" w:rsidRPr="00FD2B64" w:rsidRDefault="00055F1C" w:rsidP="00FD2B64">
      <w:pPr>
        <w:tabs>
          <w:tab w:val="left" w:pos="179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Коэффициент значимости</w:t>
      </w:r>
      <w:r w:rsidR="00FD2B64" w:rsidRPr="00FD2B64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равен 0,53 (Кол-во мероприятий Подпрограммы/ Кол-во мероприятий Программы).</w:t>
      </w:r>
    </w:p>
    <w:p w:rsidR="00FD2B64" w:rsidRPr="00FD2B64" w:rsidRDefault="00FD2B64" w:rsidP="00FD2B64">
      <w:pPr>
        <w:spacing w:after="0" w:line="240" w:lineRule="auto"/>
        <w:ind w:hanging="2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2B64" w:rsidRPr="00FD2B64" w:rsidRDefault="00FD2B64" w:rsidP="00FD2B64">
      <w:pPr>
        <w:spacing w:after="0" w:line="240" w:lineRule="auto"/>
        <w:ind w:hanging="26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hanging="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hanging="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hanging="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hanging="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hanging="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hanging="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Default="00FD2B64" w:rsidP="00FD2B64">
      <w:pPr>
        <w:spacing w:after="0" w:line="240" w:lineRule="auto"/>
        <w:ind w:hanging="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5F1C" w:rsidRDefault="00055F1C" w:rsidP="00FD2B64">
      <w:pPr>
        <w:spacing w:after="0" w:line="240" w:lineRule="auto"/>
        <w:ind w:hanging="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5F1C" w:rsidRDefault="00055F1C" w:rsidP="00FD2B64">
      <w:pPr>
        <w:spacing w:after="0" w:line="240" w:lineRule="auto"/>
        <w:ind w:hanging="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5F1C" w:rsidRDefault="00055F1C" w:rsidP="00FD2B64">
      <w:pPr>
        <w:spacing w:after="0" w:line="240" w:lineRule="auto"/>
        <w:ind w:hanging="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5F1C" w:rsidRDefault="00055F1C" w:rsidP="00FD2B64">
      <w:pPr>
        <w:spacing w:after="0" w:line="240" w:lineRule="auto"/>
        <w:ind w:hanging="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5F1C" w:rsidRDefault="00055F1C" w:rsidP="00FD2B64">
      <w:pPr>
        <w:spacing w:after="0" w:line="240" w:lineRule="auto"/>
        <w:ind w:hanging="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5F1C" w:rsidRDefault="00055F1C" w:rsidP="00FD2B64">
      <w:pPr>
        <w:spacing w:after="0" w:line="240" w:lineRule="auto"/>
        <w:ind w:hanging="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5F1C" w:rsidRDefault="00055F1C" w:rsidP="00FD2B64">
      <w:pPr>
        <w:spacing w:after="0" w:line="240" w:lineRule="auto"/>
        <w:ind w:hanging="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5F1C" w:rsidRDefault="00055F1C" w:rsidP="00FD2B64">
      <w:pPr>
        <w:spacing w:after="0" w:line="240" w:lineRule="auto"/>
        <w:ind w:hanging="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5F1C" w:rsidRPr="00FD2B64" w:rsidRDefault="00055F1C" w:rsidP="00FD2B64">
      <w:pPr>
        <w:spacing w:after="0" w:line="240" w:lineRule="auto"/>
        <w:ind w:hanging="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hanging="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>Приложение № 9</w:t>
      </w: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>к муниципальной программе</w:t>
      </w: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>«Устойчивое развитие территории</w:t>
      </w: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2B64">
        <w:rPr>
          <w:rFonts w:ascii="Times New Roman" w:hAnsi="Times New Roman" w:cs="Times New Roman"/>
          <w:b/>
          <w:sz w:val="28"/>
          <w:szCs w:val="28"/>
        </w:rPr>
        <w:t>Гаршинский</w:t>
      </w:r>
      <w:proofErr w:type="spellEnd"/>
      <w:r w:rsidRPr="00FD2B6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D2B64" w:rsidRPr="00FD2B64" w:rsidRDefault="00FD2B64" w:rsidP="00FD2B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2B64">
        <w:rPr>
          <w:rFonts w:ascii="Times New Roman" w:hAnsi="Times New Roman" w:cs="Times New Roman"/>
          <w:b/>
          <w:sz w:val="28"/>
          <w:szCs w:val="28"/>
        </w:rPr>
        <w:t>Курманаевского</w:t>
      </w:r>
      <w:proofErr w:type="spellEnd"/>
      <w:r w:rsidRPr="00FD2B64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на 2019-2024 годы»</w:t>
      </w:r>
    </w:p>
    <w:p w:rsidR="00FD2B64" w:rsidRPr="00FD2B64" w:rsidRDefault="00FD2B64" w:rsidP="00FD2B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ПАСПОРТ</w:t>
      </w:r>
    </w:p>
    <w:p w:rsidR="00FD2B64" w:rsidRPr="00FD2B64" w:rsidRDefault="00FD2B64" w:rsidP="00FD2B6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D2B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подпрограммы № 5 </w:t>
      </w:r>
      <w:r w:rsidRPr="00FD2B64">
        <w:rPr>
          <w:rFonts w:ascii="Times New Roman" w:hAnsi="Times New Roman" w:cs="Times New Roman"/>
          <w:sz w:val="28"/>
          <w:szCs w:val="28"/>
        </w:rPr>
        <w:t xml:space="preserve">«Обеспечение пожарной безопасности на территории МО </w:t>
      </w:r>
      <w:proofErr w:type="spellStart"/>
      <w:r w:rsidRPr="00FD2B64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FD2B64">
        <w:rPr>
          <w:rFonts w:ascii="Times New Roman" w:hAnsi="Times New Roman" w:cs="Times New Roman"/>
          <w:sz w:val="28"/>
          <w:szCs w:val="28"/>
        </w:rPr>
        <w:t xml:space="preserve"> сельсовет на 2019-2024 годы»</w:t>
      </w:r>
    </w:p>
    <w:p w:rsidR="00FD2B64" w:rsidRPr="00FD2B64" w:rsidRDefault="00FD2B64" w:rsidP="00FD2B6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9"/>
        <w:gridCol w:w="7261"/>
      </w:tblGrid>
      <w:tr w:rsidR="00FD2B64" w:rsidRPr="00FD2B64" w:rsidTr="00FD2B6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bCs/>
                <w:spacing w:val="11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bCs/>
                <w:spacing w:val="11"/>
                <w:sz w:val="28"/>
                <w:szCs w:val="28"/>
              </w:rPr>
              <w:t xml:space="preserve"> сельсовет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bCs/>
                <w:spacing w:val="11"/>
                <w:sz w:val="28"/>
                <w:szCs w:val="28"/>
              </w:rPr>
              <w:t>Курманаевского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bCs/>
                <w:spacing w:val="11"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FD2B64" w:rsidRPr="00FD2B64" w:rsidTr="00FD2B6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bCs/>
                <w:spacing w:val="11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bCs/>
                <w:spacing w:val="11"/>
                <w:sz w:val="28"/>
                <w:szCs w:val="28"/>
              </w:rPr>
              <w:t xml:space="preserve"> сельсовет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bCs/>
                <w:spacing w:val="11"/>
                <w:sz w:val="28"/>
                <w:szCs w:val="28"/>
              </w:rPr>
              <w:t>Курманаевского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bCs/>
                <w:spacing w:val="11"/>
                <w:sz w:val="28"/>
                <w:szCs w:val="28"/>
              </w:rPr>
              <w:t xml:space="preserve"> района Оренбургской области</w:t>
            </w: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2B64" w:rsidRPr="00FD2B64" w:rsidTr="00FD2B6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обеспечение необходимых условий укрепления пожарной безопасности на территории МО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сельсовет, защиты жизни, здоровья и имущества граждан и юридических лиц от пожаров</w:t>
            </w:r>
          </w:p>
        </w:tc>
      </w:tr>
      <w:tr w:rsidR="00FD2B64" w:rsidRPr="00FD2B64" w:rsidTr="00FD2B6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обеспечение пожарной безопасности на территории МО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сельсовет;</w:t>
            </w:r>
          </w:p>
          <w:p w:rsidR="00FD2B64" w:rsidRPr="00FD2B64" w:rsidRDefault="00FD2B64" w:rsidP="00FD2B64">
            <w:p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необходимых условий для предупреждения и тушения пожаров;</w:t>
            </w:r>
          </w:p>
          <w:p w:rsidR="00FD2B64" w:rsidRPr="00FD2B64" w:rsidRDefault="00FD2B64" w:rsidP="00FD2B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- содействие распространению пожарно-технических знаний среди населения;</w:t>
            </w:r>
          </w:p>
          <w:p w:rsidR="00FD2B64" w:rsidRPr="00FD2B64" w:rsidRDefault="00FD2B64" w:rsidP="00FD2B64">
            <w:pPr>
              <w:shd w:val="clear" w:color="auto" w:fill="FFFFFF"/>
              <w:tabs>
                <w:tab w:val="left" w:pos="254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- реализация мероприятий по соблюдению населением правил пожарной безопасности;</w:t>
            </w:r>
          </w:p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уменьшение количества пожаров, гибели людей, травматизма и размера материальных потерь от огня</w:t>
            </w:r>
          </w:p>
          <w:p w:rsidR="00FD2B64" w:rsidRPr="00FD2B64" w:rsidRDefault="00FD2B64" w:rsidP="00FD2B6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- решение вопросов организационно-правового, финансового, материально-технического обеспечения мер пожарной безопасности в границах населенных пунктов поселения</w:t>
            </w:r>
          </w:p>
        </w:tc>
      </w:tr>
      <w:tr w:rsidR="00FD2B64" w:rsidRPr="00FD2B64" w:rsidTr="00FD2B6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д</w:t>
            </w: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оля территории муниципального образования, на которой осуществляют деятельность ДПК;</w:t>
            </w:r>
          </w:p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выданных памяток.</w:t>
            </w:r>
          </w:p>
        </w:tc>
      </w:tr>
      <w:tr w:rsidR="00FD2B64" w:rsidRPr="00FD2B64" w:rsidTr="00FD2B6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2019-2024 годы.</w:t>
            </w:r>
          </w:p>
        </w:tc>
      </w:tr>
      <w:tr w:rsidR="00FD2B64" w:rsidRPr="00FD2B64" w:rsidTr="00FD2B6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Финансирование мероприятий осуществляется за счет средств бюджета Администрации МО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сельсовет:</w:t>
            </w:r>
          </w:p>
          <w:p w:rsidR="00FD2B64" w:rsidRPr="00FD2B64" w:rsidRDefault="00FD2B64" w:rsidP="00FD2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 г. – 190,410 тыс. руб.;</w:t>
            </w:r>
          </w:p>
          <w:p w:rsidR="00FD2B64" w:rsidRPr="00FD2B64" w:rsidRDefault="00FD2B64" w:rsidP="00FD2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2020 г. – </w:t>
            </w:r>
            <w:r w:rsidRPr="00055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199,00</w:t>
            </w: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FD2B64" w:rsidRPr="00FD2B64" w:rsidRDefault="00FD2B64" w:rsidP="00FD2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2021 г - 200,0 тыс. руб.</w:t>
            </w:r>
          </w:p>
          <w:p w:rsidR="00FD2B64" w:rsidRPr="00FD2B64" w:rsidRDefault="00FD2B64" w:rsidP="00FD2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2022 г. - 201,0 тыс. руб.</w:t>
            </w:r>
          </w:p>
          <w:p w:rsidR="00FD2B64" w:rsidRPr="00FD2B64" w:rsidRDefault="00FD2B64" w:rsidP="00FD2B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2023 г. - 201,0 тыс. руб.</w:t>
            </w:r>
          </w:p>
          <w:p w:rsidR="00FD2B64" w:rsidRPr="00FD2B64" w:rsidRDefault="00FD2B64" w:rsidP="00FD2B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2024 г. - 201,0 тыс. руб.</w:t>
            </w:r>
          </w:p>
          <w:p w:rsidR="00FD2B64" w:rsidRPr="00FD2B64" w:rsidRDefault="00FD2B64" w:rsidP="00FD2B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за весь период  реализации составит </w:t>
            </w:r>
            <w:r w:rsidRPr="00055F1C">
              <w:rPr>
                <w:rFonts w:ascii="Times New Roman" w:eastAsia="Times New Roman" w:hAnsi="Times New Roman" w:cs="Times New Roman"/>
                <w:sz w:val="28"/>
                <w:szCs w:val="28"/>
              </w:rPr>
              <w:t>1192,410</w:t>
            </w: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FD2B64" w:rsidRPr="00FD2B64" w:rsidTr="00FD2B6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keepNext/>
              <w:keepLine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-Повышение организации управления и системы </w:t>
            </w:r>
            <w:proofErr w:type="gramStart"/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 за</w:t>
            </w:r>
            <w:proofErr w:type="gramEnd"/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исполнением подпрограммы</w:t>
            </w:r>
          </w:p>
        </w:tc>
      </w:tr>
    </w:tbl>
    <w:p w:rsidR="00FD2B64" w:rsidRPr="00FD2B64" w:rsidRDefault="00FD2B64" w:rsidP="00FD2B64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b/>
          <w:sz w:val="28"/>
          <w:szCs w:val="28"/>
        </w:rPr>
        <w:t>1.Общая характеристика сферы реализации Подпрограммы</w:t>
      </w:r>
    </w:p>
    <w:p w:rsidR="00FD2B64" w:rsidRPr="00FD2B64" w:rsidRDefault="00FD2B64" w:rsidP="00FD2B64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D2B64" w:rsidRPr="00FD2B64" w:rsidRDefault="00FD2B64" w:rsidP="00FD2B64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первичных мер </w:t>
      </w:r>
      <w:r w:rsidRPr="00FD2B64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пожарной безопасности - это условия сохранения жизни и здоровья людей, а также объектов и материальных ценностей от пожаров.</w:t>
      </w:r>
    </w:p>
    <w:p w:rsidR="00FD2B64" w:rsidRPr="00FD2B64" w:rsidRDefault="00FD2B64" w:rsidP="00FD2B64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1.1. Муниципальная  подпрограмма «Обеспечение пожарной безопасности на территории МО </w:t>
      </w:r>
      <w:proofErr w:type="spellStart"/>
      <w:r w:rsidRPr="00FD2B64">
        <w:rPr>
          <w:rFonts w:ascii="Times New Roman" w:eastAsia="SimSun" w:hAnsi="Times New Roman" w:cs="Times New Roman"/>
          <w:sz w:val="28"/>
          <w:szCs w:val="28"/>
          <w:lang w:eastAsia="zh-CN"/>
        </w:rPr>
        <w:t>Гаршинский</w:t>
      </w:r>
      <w:proofErr w:type="spellEnd"/>
      <w:r w:rsidRPr="00FD2B6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сельсовет на 2019-2024 годы» определяет </w:t>
      </w:r>
      <w:proofErr w:type="gramStart"/>
      <w:r w:rsidRPr="00FD2B64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proofErr w:type="gramEnd"/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территории муниципального образования </w:t>
      </w:r>
      <w:proofErr w:type="spellStart"/>
      <w:r w:rsidRPr="00FD2B64">
        <w:rPr>
          <w:rFonts w:ascii="Times New Roman" w:eastAsia="SimSun" w:hAnsi="Times New Roman" w:cs="Times New Roman"/>
          <w:sz w:val="28"/>
          <w:szCs w:val="28"/>
          <w:lang w:eastAsia="zh-CN"/>
        </w:rPr>
        <w:t>Гаршинский</w:t>
      </w:r>
      <w:proofErr w:type="spellEnd"/>
      <w:r w:rsidRPr="00FD2B6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FD2B64">
        <w:rPr>
          <w:rFonts w:ascii="Times New Roman" w:eastAsia="Times New Roman" w:hAnsi="Times New Roman" w:cs="Times New Roman"/>
          <w:sz w:val="28"/>
          <w:szCs w:val="28"/>
        </w:rPr>
        <w:t>сельсовет, усиления противопожарной защиты населения и материальных ценностей.</w:t>
      </w:r>
    </w:p>
    <w:p w:rsidR="00FD2B64" w:rsidRPr="00FD2B64" w:rsidRDefault="00FD2B64" w:rsidP="00FD2B64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FD2B64" w:rsidRPr="00FD2B64" w:rsidRDefault="00FD2B64" w:rsidP="00FD2B6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FD2B64">
        <w:rPr>
          <w:rFonts w:ascii="Times New Roman" w:eastAsia="Times New Roman" w:hAnsi="Times New Roman" w:cs="Times New Roman"/>
          <w:sz w:val="28"/>
          <w:szCs w:val="28"/>
        </w:rPr>
        <w:t>травмирования</w:t>
      </w:r>
      <w:proofErr w:type="spellEnd"/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 людей, материальный ущерб от пожаров</w:t>
      </w:r>
      <w:r w:rsidRPr="00FD2B6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D2B64" w:rsidRPr="00FD2B64" w:rsidRDefault="00FD2B64" w:rsidP="00FD2B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2. Приоритеты муниципальной политики в сфере реализации Подпрограммы, описание путей достижения ее цели и выполнения задач, прогнозируемые результаты реализации Подпрограммы </w:t>
      </w:r>
    </w:p>
    <w:p w:rsidR="00FD2B64" w:rsidRPr="00FD2B64" w:rsidRDefault="00FD2B64" w:rsidP="00FD2B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D2B64" w:rsidRPr="00FD2B64" w:rsidRDefault="00FD2B64" w:rsidP="00FD2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2.1. Основной целью подпрограммы является усиление системы противопожарной безопасности на территории муниципального образования </w:t>
      </w:r>
      <w:proofErr w:type="spellStart"/>
      <w:r w:rsidRPr="00FD2B64">
        <w:rPr>
          <w:rFonts w:ascii="Times New Roman" w:eastAsia="Times New Roman" w:hAnsi="Times New Roman" w:cs="Times New Roman"/>
          <w:sz w:val="28"/>
          <w:szCs w:val="28"/>
        </w:rPr>
        <w:t>Гаршинский</w:t>
      </w:r>
      <w:proofErr w:type="spellEnd"/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FD2B64" w:rsidRPr="00FD2B64" w:rsidRDefault="00FD2B64" w:rsidP="00FD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2.2. Для ее достижения необходимо решение следующих основных задач:</w:t>
      </w:r>
    </w:p>
    <w:p w:rsidR="00FD2B64" w:rsidRPr="00FD2B64" w:rsidRDefault="00FD2B64" w:rsidP="00FD2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2.2.1.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FD2B64" w:rsidRPr="00FD2B64" w:rsidRDefault="00FD2B64" w:rsidP="00FD2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lastRenderedPageBreak/>
        <w:t>2.2.2. Повышение готовности добровольной пожарной охраны к тушению пожаров и ведению аварийно-спасательных работ;</w:t>
      </w:r>
    </w:p>
    <w:p w:rsidR="00FD2B64" w:rsidRPr="00FD2B64" w:rsidRDefault="00FD2B64" w:rsidP="00FD2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2.2.3.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FD2B64" w:rsidRPr="00FD2B64" w:rsidRDefault="00FD2B64" w:rsidP="00FD2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2.2.4.Взаимодействие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 w:rsidR="00FD2B64" w:rsidRPr="00FD2B64" w:rsidRDefault="00FD2B64" w:rsidP="00FD2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2.2.6.Совершенствование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FD2B64" w:rsidRPr="00FD2B64" w:rsidRDefault="00FD2B64" w:rsidP="00FD2B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>3. Показатели (индикаторы) Подпрограммы</w:t>
      </w:r>
    </w:p>
    <w:p w:rsidR="00FD2B64" w:rsidRPr="00FD2B64" w:rsidRDefault="00FD2B64" w:rsidP="00FD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показателях (индикаторах) Подпрограммы и их значениях представлены в приложении №1 к настоящей Программе.</w:t>
      </w: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4.Перечень и характеристика ведомственных целевых программ и основных мероприятий Подпрограммы</w:t>
      </w:r>
    </w:p>
    <w:p w:rsidR="00FD2B64" w:rsidRPr="00FD2B64" w:rsidRDefault="00FD2B64" w:rsidP="00FD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основных мероприятий Подпрограммы представлен в приложении № 2 к настоящей Программе.</w:t>
      </w: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5.Информация о ресурсном обеспечении Подпрограммы за счет средств районного бюджета с расшифровкой по основным мероприятиям Подпрограммы, годам ее реализации </w:t>
      </w: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noProof/>
          <w:sz w:val="28"/>
          <w:szCs w:val="28"/>
        </w:rPr>
        <w:t>Мероприятия не требуют финансирования.</w:t>
      </w: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Информация о значимости Подпрограммы для достижения цели Программы</w:t>
      </w:r>
    </w:p>
    <w:p w:rsidR="00FD2B64" w:rsidRPr="00FD2B64" w:rsidRDefault="00FD2B64" w:rsidP="00FD2B64">
      <w:pPr>
        <w:tabs>
          <w:tab w:val="left" w:pos="17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tabs>
          <w:tab w:val="left" w:pos="179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Коэффициент значимости Подпрограммы равен 0,55 (Кол-во мероприятий Подпрограммы/ Кол-во мероприятий Программы).</w:t>
      </w:r>
    </w:p>
    <w:p w:rsidR="00FD2B64" w:rsidRPr="00FD2B64" w:rsidRDefault="00FD2B64" w:rsidP="00FD2B64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D2B64" w:rsidRPr="00FD2B64" w:rsidRDefault="00FD2B64" w:rsidP="00FD2B64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D2B64" w:rsidRPr="00FD2B64" w:rsidRDefault="00FD2B64" w:rsidP="00FD2B64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D2B64" w:rsidRPr="00FD2B64" w:rsidRDefault="00FD2B64" w:rsidP="00FD2B64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D2B64" w:rsidRPr="00FD2B64" w:rsidRDefault="00FD2B64" w:rsidP="00FD2B64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D2B64" w:rsidRPr="00FD2B64" w:rsidRDefault="00FD2B64" w:rsidP="00FD2B64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D2B64" w:rsidRPr="00FD2B64" w:rsidRDefault="00FD2B64" w:rsidP="00FD2B64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D2B64" w:rsidRPr="00FD2B64" w:rsidRDefault="00FD2B64" w:rsidP="00FD2B64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D2B64" w:rsidRPr="00FD2B64" w:rsidRDefault="00FD2B64" w:rsidP="00FD2B64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D2B64" w:rsidRPr="00FD2B64" w:rsidRDefault="00FD2B64" w:rsidP="00055F1C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D2B64" w:rsidRPr="00FD2B64" w:rsidRDefault="00FD2B64" w:rsidP="00FD2B64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D2B64" w:rsidRPr="00FD2B64" w:rsidRDefault="00FD2B64" w:rsidP="00FD2B64">
      <w:pPr>
        <w:keepNext/>
        <w:keepLine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10</w:t>
      </w:r>
    </w:p>
    <w:p w:rsidR="00FD2B64" w:rsidRPr="00FD2B64" w:rsidRDefault="00FD2B64" w:rsidP="00FD2B64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 xml:space="preserve"> к муниципальной программе</w:t>
      </w:r>
    </w:p>
    <w:p w:rsidR="00FD2B64" w:rsidRPr="00FD2B64" w:rsidRDefault="00FD2B64" w:rsidP="00FD2B64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>«Устойчивое развитие территории</w:t>
      </w:r>
    </w:p>
    <w:p w:rsidR="00FD2B64" w:rsidRPr="00FD2B64" w:rsidRDefault="00FD2B64" w:rsidP="00FD2B64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D2B64" w:rsidRPr="00FD2B64" w:rsidRDefault="00FD2B64" w:rsidP="00FD2B64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2B64">
        <w:rPr>
          <w:rFonts w:ascii="Times New Roman" w:hAnsi="Times New Roman" w:cs="Times New Roman"/>
          <w:b/>
          <w:sz w:val="28"/>
          <w:szCs w:val="28"/>
        </w:rPr>
        <w:t>Гаршинский</w:t>
      </w:r>
      <w:proofErr w:type="spellEnd"/>
      <w:r w:rsidRPr="00FD2B6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D2B64" w:rsidRPr="00FD2B64" w:rsidRDefault="00FD2B64" w:rsidP="00FD2B64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2B64">
        <w:rPr>
          <w:rFonts w:ascii="Times New Roman" w:hAnsi="Times New Roman" w:cs="Times New Roman"/>
          <w:b/>
          <w:sz w:val="28"/>
          <w:szCs w:val="28"/>
        </w:rPr>
        <w:t>Курманаевского</w:t>
      </w:r>
      <w:proofErr w:type="spellEnd"/>
      <w:r w:rsidRPr="00FD2B64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на 2019-2024 годы»</w:t>
      </w:r>
    </w:p>
    <w:p w:rsidR="00FD2B64" w:rsidRPr="00FD2B64" w:rsidRDefault="00FD2B64" w:rsidP="00FD2B64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D2B64" w:rsidRPr="00FD2B64" w:rsidRDefault="00FD2B64" w:rsidP="00FD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>Подпрограммы № 7</w:t>
      </w:r>
    </w:p>
    <w:p w:rsidR="00FD2B64" w:rsidRPr="00FD2B64" w:rsidRDefault="00FD2B64" w:rsidP="00FD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 xml:space="preserve">«Развитие системы </w:t>
      </w:r>
      <w:proofErr w:type="spellStart"/>
      <w:r w:rsidRPr="00FD2B64">
        <w:rPr>
          <w:rFonts w:ascii="Times New Roman" w:hAnsi="Times New Roman" w:cs="Times New Roman"/>
          <w:b/>
          <w:sz w:val="28"/>
          <w:szCs w:val="28"/>
        </w:rPr>
        <w:t>градорегулирования</w:t>
      </w:r>
      <w:proofErr w:type="spellEnd"/>
      <w:r w:rsidRPr="00FD2B6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FD2B64">
        <w:rPr>
          <w:rFonts w:ascii="Times New Roman" w:hAnsi="Times New Roman" w:cs="Times New Roman"/>
          <w:b/>
          <w:sz w:val="28"/>
          <w:szCs w:val="28"/>
        </w:rPr>
        <w:t>Гаршинский</w:t>
      </w:r>
      <w:proofErr w:type="spellEnd"/>
      <w:r w:rsidRPr="00FD2B64">
        <w:rPr>
          <w:rFonts w:ascii="Times New Roman" w:hAnsi="Times New Roman" w:cs="Times New Roman"/>
          <w:b/>
          <w:sz w:val="28"/>
          <w:szCs w:val="28"/>
        </w:rPr>
        <w:t xml:space="preserve"> сельсовет» (далее – Подпрограмма № 7)</w:t>
      </w:r>
    </w:p>
    <w:p w:rsidR="00FD2B64" w:rsidRPr="00FD2B64" w:rsidRDefault="00FD2B64" w:rsidP="00FD2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25"/>
        <w:gridCol w:w="7471"/>
      </w:tblGrid>
      <w:tr w:rsidR="00FD2B64" w:rsidRPr="00FD2B64" w:rsidTr="00FD2B64">
        <w:trPr>
          <w:trHeight w:val="706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D2B64" w:rsidRPr="00FD2B64" w:rsidRDefault="00FD2B64" w:rsidP="00FD2B64">
            <w:pPr>
              <w:tabs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D2B64" w:rsidRPr="00FD2B64" w:rsidRDefault="00FD2B64" w:rsidP="00FD2B64">
            <w:pPr>
              <w:tabs>
                <w:tab w:val="left" w:pos="936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D2B64" w:rsidRPr="00FD2B64" w:rsidRDefault="00FD2B64" w:rsidP="00FD2B64">
            <w:pPr>
              <w:tabs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FD2B64">
              <w:rPr>
                <w:rFonts w:ascii="Times New Roman" w:hAnsi="Times New Roman" w:cs="Times New Roman"/>
                <w:bCs/>
                <w:spacing w:val="11"/>
                <w:sz w:val="28"/>
                <w:szCs w:val="28"/>
              </w:rPr>
              <w:t xml:space="preserve"> </w:t>
            </w:r>
            <w:proofErr w:type="spellStart"/>
            <w:r w:rsidRPr="00FD2B64">
              <w:rPr>
                <w:rFonts w:ascii="Times New Roman" w:hAnsi="Times New Roman" w:cs="Times New Roman"/>
                <w:bCs/>
                <w:spacing w:val="11"/>
                <w:sz w:val="28"/>
                <w:szCs w:val="28"/>
              </w:rPr>
              <w:t>Курманаевского</w:t>
            </w:r>
            <w:proofErr w:type="spellEnd"/>
            <w:r w:rsidRPr="00FD2B64">
              <w:rPr>
                <w:rFonts w:ascii="Times New Roman" w:hAnsi="Times New Roman" w:cs="Times New Roman"/>
                <w:bCs/>
                <w:spacing w:val="11"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FD2B64" w:rsidRPr="00FD2B64" w:rsidTr="00FD2B64">
        <w:trPr>
          <w:trHeight w:val="706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D2B64" w:rsidRPr="00FD2B64" w:rsidRDefault="00FD2B64" w:rsidP="00FD2B64">
            <w:pPr>
              <w:tabs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D2B64" w:rsidRPr="00FD2B64" w:rsidRDefault="00FD2B64" w:rsidP="00FD2B64">
            <w:pPr>
              <w:tabs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FD2B64">
              <w:rPr>
                <w:rFonts w:ascii="Times New Roman" w:hAnsi="Times New Roman" w:cs="Times New Roman"/>
                <w:bCs/>
                <w:spacing w:val="11"/>
                <w:sz w:val="28"/>
                <w:szCs w:val="28"/>
              </w:rPr>
              <w:t xml:space="preserve"> </w:t>
            </w:r>
            <w:proofErr w:type="spellStart"/>
            <w:r w:rsidRPr="00FD2B64">
              <w:rPr>
                <w:rFonts w:ascii="Times New Roman" w:hAnsi="Times New Roman" w:cs="Times New Roman"/>
                <w:bCs/>
                <w:spacing w:val="11"/>
                <w:sz w:val="28"/>
                <w:szCs w:val="28"/>
              </w:rPr>
              <w:t>Курманаевского</w:t>
            </w:r>
            <w:proofErr w:type="spellEnd"/>
            <w:r w:rsidRPr="00FD2B64">
              <w:rPr>
                <w:rFonts w:ascii="Times New Roman" w:hAnsi="Times New Roman" w:cs="Times New Roman"/>
                <w:bCs/>
                <w:spacing w:val="11"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FD2B64" w:rsidRPr="00FD2B64" w:rsidTr="00FD2B64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D2B64" w:rsidRPr="00FD2B64" w:rsidRDefault="00FD2B64" w:rsidP="00FD2B64">
            <w:pPr>
              <w:tabs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D2B64" w:rsidRPr="00FD2B64" w:rsidRDefault="00FD2B64" w:rsidP="00FD2B64">
            <w:pPr>
              <w:tabs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FD2B64">
              <w:rPr>
                <w:rFonts w:ascii="Times New Roman" w:hAnsi="Times New Roman" w:cs="Times New Roman"/>
                <w:bCs/>
                <w:spacing w:val="11"/>
                <w:sz w:val="28"/>
                <w:szCs w:val="28"/>
              </w:rPr>
              <w:t xml:space="preserve"> </w:t>
            </w:r>
            <w:proofErr w:type="spellStart"/>
            <w:r w:rsidRPr="00FD2B64">
              <w:rPr>
                <w:rFonts w:ascii="Times New Roman" w:hAnsi="Times New Roman" w:cs="Times New Roman"/>
                <w:bCs/>
                <w:spacing w:val="11"/>
                <w:sz w:val="28"/>
                <w:szCs w:val="28"/>
              </w:rPr>
              <w:t>Курманаевского</w:t>
            </w:r>
            <w:proofErr w:type="spellEnd"/>
            <w:r w:rsidRPr="00FD2B64">
              <w:rPr>
                <w:rFonts w:ascii="Times New Roman" w:hAnsi="Times New Roman" w:cs="Times New Roman"/>
                <w:bCs/>
                <w:spacing w:val="11"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FD2B64" w:rsidRPr="00FD2B64" w:rsidTr="00FD2B64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D2B64" w:rsidRPr="00FD2B64" w:rsidRDefault="00FD2B64" w:rsidP="00FD2B64">
            <w:pPr>
              <w:tabs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D2B64" w:rsidRPr="00FD2B64" w:rsidRDefault="00FD2B64" w:rsidP="00FD2B64">
            <w:pPr>
              <w:tabs>
                <w:tab w:val="left" w:pos="936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212121"/>
                <w:sz w:val="28"/>
                <w:szCs w:val="28"/>
                <w:shd w:val="clear" w:color="auto" w:fill="FFFFFF"/>
                <w:lang w:eastAsia="en-US"/>
              </w:rPr>
            </w:pPr>
            <w:r w:rsidRPr="00FD2B6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- устойчивого развития территорий муниципального образования </w:t>
            </w:r>
            <w:proofErr w:type="spellStart"/>
            <w:r w:rsidRPr="00FD2B6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Гаршинский</w:t>
            </w:r>
            <w:proofErr w:type="spellEnd"/>
            <w:r w:rsidRPr="00FD2B6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сельсовет </w:t>
            </w:r>
            <w:proofErr w:type="spellStart"/>
            <w:r w:rsidRPr="00FD2B6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Курманаевского</w:t>
            </w:r>
            <w:proofErr w:type="spellEnd"/>
            <w:r w:rsidRPr="00FD2B6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района Оренбургской области;</w:t>
            </w:r>
          </w:p>
          <w:p w:rsidR="00FD2B64" w:rsidRPr="00FD2B64" w:rsidRDefault="00FD2B64" w:rsidP="00FD2B64">
            <w:pPr>
              <w:tabs>
                <w:tab w:val="left" w:pos="936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FD2B6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- развития инженерной, транспортной и социальной инфраструктур, обеспечения учета интересов граждан и их объединений, муниципального образования </w:t>
            </w:r>
            <w:proofErr w:type="spellStart"/>
            <w:r w:rsidRPr="00FD2B6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Гаршинский</w:t>
            </w:r>
            <w:proofErr w:type="spellEnd"/>
            <w:r w:rsidRPr="00FD2B6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сельсовет </w:t>
            </w:r>
            <w:proofErr w:type="spellStart"/>
            <w:r w:rsidRPr="00FD2B6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Курманаевского</w:t>
            </w:r>
            <w:proofErr w:type="spellEnd"/>
            <w:r w:rsidRPr="00FD2B6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района Оренбургской области;</w:t>
            </w:r>
          </w:p>
          <w:p w:rsidR="00FD2B64" w:rsidRPr="00FD2B64" w:rsidRDefault="00FD2B64" w:rsidP="00FD2B64">
            <w:pPr>
              <w:tabs>
                <w:tab w:val="left" w:pos="936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FD2B6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- сохранения окружающей среды, объектов культурного наследия;</w:t>
            </w:r>
          </w:p>
          <w:p w:rsidR="00FD2B64" w:rsidRPr="00FD2B64" w:rsidRDefault="00FD2B64" w:rsidP="00FD2B64">
            <w:pPr>
              <w:tabs>
                <w:tab w:val="left" w:pos="936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- планировки территорий муниципального образования </w:t>
            </w:r>
            <w:proofErr w:type="spellStart"/>
            <w:r w:rsidRPr="00FD2B6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Гаршинский</w:t>
            </w:r>
            <w:proofErr w:type="spellEnd"/>
            <w:r w:rsidRPr="00FD2B6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сельсовет </w:t>
            </w:r>
            <w:proofErr w:type="spellStart"/>
            <w:r w:rsidRPr="00FD2B6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Курманаевского</w:t>
            </w:r>
            <w:proofErr w:type="spellEnd"/>
            <w:r w:rsidRPr="00FD2B6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района Оренбургской области;</w:t>
            </w:r>
          </w:p>
        </w:tc>
      </w:tr>
      <w:tr w:rsidR="00FD2B64" w:rsidRPr="00FD2B64" w:rsidTr="00FD2B64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D2B64" w:rsidRPr="00FD2B64" w:rsidRDefault="00FD2B64" w:rsidP="00FD2B64">
            <w:pPr>
              <w:tabs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D2B64" w:rsidRPr="00FD2B64" w:rsidRDefault="00FD2B64" w:rsidP="00FD2B64">
            <w:pPr>
              <w:tabs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актуализация ранее разработанных документов территориального планирования;</w:t>
            </w:r>
          </w:p>
          <w:p w:rsidR="00FD2B64" w:rsidRPr="00FD2B64" w:rsidRDefault="00FD2B64" w:rsidP="00FD2B64">
            <w:pPr>
              <w:tabs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местных нормативов градостроительного проектирования муниципального образования </w:t>
            </w:r>
            <w:proofErr w:type="spellStart"/>
            <w:r w:rsidRPr="00FD2B6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Гаршинский</w:t>
            </w:r>
            <w:proofErr w:type="spellEnd"/>
            <w:r w:rsidRPr="00FD2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D2B64" w:rsidRPr="00FD2B64" w:rsidTr="00FD2B64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D2B64" w:rsidRPr="00FD2B64" w:rsidRDefault="00FD2B64" w:rsidP="00FD2B64">
            <w:pPr>
              <w:tabs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D2B64" w:rsidRPr="00FD2B64" w:rsidRDefault="00FD2B64" w:rsidP="00FD2B64">
            <w:pPr>
              <w:tabs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FD2B64" w:rsidRPr="00FD2B64" w:rsidTr="00FD2B64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 w:rsidRPr="00FD2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2019-2024 годы.</w:t>
            </w:r>
          </w:p>
        </w:tc>
      </w:tr>
      <w:tr w:rsidR="00FD2B64" w:rsidRPr="00FD2B64" w:rsidTr="00FD2B64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FD2B64" w:rsidRDefault="00FD2B64" w:rsidP="00FD2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D2B64" w:rsidRPr="00FD2B64" w:rsidRDefault="00FD2B64" w:rsidP="00FD2B64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Финансирование осуществляется за счет средств местного бюджета.</w:t>
            </w:r>
          </w:p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2019 год – 0,00 тысяч рублей</w:t>
            </w:r>
          </w:p>
          <w:p w:rsidR="00FD2B64" w:rsidRPr="00FD2B64" w:rsidRDefault="00FD2B64" w:rsidP="00FD2B6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055F1C">
              <w:rPr>
                <w:rFonts w:ascii="Times New Roman" w:hAnsi="Times New Roman" w:cs="Times New Roman"/>
                <w:sz w:val="28"/>
                <w:szCs w:val="28"/>
              </w:rPr>
              <w:t>– 29,70 тысяч</w:t>
            </w: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2021 год – 0,00 тысяч рублей</w:t>
            </w:r>
          </w:p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2022 год – 0,00 тысяч рублей</w:t>
            </w:r>
          </w:p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2023 год – 0,00 тысяч рублей</w:t>
            </w:r>
          </w:p>
          <w:p w:rsidR="00FD2B64" w:rsidRPr="00FD2B64" w:rsidRDefault="00FD2B64" w:rsidP="00FD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2024 год – 0,00 тысяч рублей</w:t>
            </w:r>
          </w:p>
        </w:tc>
      </w:tr>
      <w:tr w:rsidR="00FD2B64" w:rsidRPr="00FD2B64" w:rsidTr="00FD2B64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D2B64" w:rsidRPr="00FD2B64" w:rsidRDefault="00FD2B64" w:rsidP="00FD2B64">
            <w:pPr>
              <w:tabs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D2B64" w:rsidRPr="00FD2B64" w:rsidRDefault="00FD2B64" w:rsidP="00FD2B64">
            <w:pPr>
              <w:tabs>
                <w:tab w:val="left" w:pos="936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обеспечение градостроительной документации, создание нормативной и методической базы для обеспечения устойчивого развития территории сельского поселения, упорядочение землепользования и застройки территории, повышение эффективности использования земельных ресурсов сельского поселения, создание условий для планировки территорий сельского поселения.</w:t>
            </w:r>
          </w:p>
        </w:tc>
      </w:tr>
    </w:tbl>
    <w:p w:rsidR="00FD2B64" w:rsidRPr="00FD2B64" w:rsidRDefault="00FD2B64" w:rsidP="00FD2B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2B64" w:rsidRPr="00FD2B64" w:rsidRDefault="00FD2B64" w:rsidP="00FD2B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B64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FD2B64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подпрограммы.</w:t>
      </w:r>
    </w:p>
    <w:p w:rsidR="00FD2B64" w:rsidRPr="00FD2B64" w:rsidRDefault="00FD2B64" w:rsidP="00FD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B64">
        <w:rPr>
          <w:rFonts w:ascii="Times New Roman" w:hAnsi="Times New Roman" w:cs="Times New Roman"/>
          <w:sz w:val="28"/>
          <w:szCs w:val="28"/>
        </w:rPr>
        <w:t xml:space="preserve">Подпрограмма № 7 направлена на дальнейшее развитие и эффективное функционирование системы </w:t>
      </w:r>
      <w:proofErr w:type="spellStart"/>
      <w:r w:rsidRPr="00FD2B64">
        <w:rPr>
          <w:rFonts w:ascii="Times New Roman" w:hAnsi="Times New Roman" w:cs="Times New Roman"/>
          <w:sz w:val="28"/>
          <w:szCs w:val="28"/>
        </w:rPr>
        <w:t>градорегулирования</w:t>
      </w:r>
      <w:proofErr w:type="spellEnd"/>
      <w:r w:rsidRPr="00FD2B64">
        <w:rPr>
          <w:rFonts w:ascii="Times New Roman" w:hAnsi="Times New Roman" w:cs="Times New Roman"/>
          <w:sz w:val="28"/>
          <w:szCs w:val="28"/>
        </w:rPr>
        <w:t xml:space="preserve"> как инструмента, обеспечивающего управление градостроительной деятельностью в соответствии </w:t>
      </w:r>
      <w:r w:rsidRPr="00055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7" w:history="1">
        <w:r w:rsidRPr="00055F1C">
          <w:rPr>
            <w:rStyle w:val="af9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Градостроительным кодексом</w:t>
        </w:r>
      </w:hyperlink>
      <w:r w:rsidRPr="00FD2B64">
        <w:rPr>
          <w:rFonts w:ascii="Times New Roman" w:hAnsi="Times New Roman" w:cs="Times New Roman"/>
          <w:sz w:val="28"/>
          <w:szCs w:val="28"/>
        </w:rPr>
        <w:t xml:space="preserve"> 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 муниципального образования </w:t>
      </w:r>
      <w:proofErr w:type="spellStart"/>
      <w:r w:rsidRPr="00FD2B64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FD2B6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D2B64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FD2B6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FD2B64" w:rsidRPr="00FD2B64" w:rsidRDefault="00FD2B64" w:rsidP="00FD2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B64">
        <w:rPr>
          <w:rFonts w:ascii="Times New Roman" w:hAnsi="Times New Roman" w:cs="Times New Roman"/>
          <w:sz w:val="28"/>
          <w:szCs w:val="28"/>
        </w:rPr>
        <w:t xml:space="preserve">Для обеспечения выполнения требований градостроительного законодательства в документы территориального планирования всех уровней на регулярной основе должны вноситься изменения, обусловленные содержанием принимаемых в установленном порядке планов и программ комплексного социально-экономического развития </w:t>
      </w:r>
      <w:proofErr w:type="spellStart"/>
      <w:r w:rsidRPr="00FD2B64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FD2B6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D2B64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FD2B6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FD2B64" w:rsidRPr="00FD2B64" w:rsidRDefault="00FD2B64" w:rsidP="00FD2B64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2B64">
        <w:rPr>
          <w:rFonts w:ascii="Times New Roman" w:hAnsi="Times New Roman" w:cs="Times New Roman"/>
          <w:sz w:val="28"/>
          <w:szCs w:val="28"/>
          <w:lang w:val="ru-RU"/>
        </w:rPr>
        <w:t>Территориальное планирование направлено на определение в документах территориального планирования назначений территорий исходя из совокупности социальных, экономических, экологических и иных факторов в целях обеспечения учёта интересов граждан и их объединений, Российской Федерации, субъектов Российской Федерации, муниципального образования.</w:t>
      </w:r>
    </w:p>
    <w:p w:rsidR="00FD2B64" w:rsidRPr="00FD2B64" w:rsidRDefault="00FD2B64" w:rsidP="00FD2B64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2B64">
        <w:rPr>
          <w:rFonts w:ascii="Times New Roman" w:hAnsi="Times New Roman" w:cs="Times New Roman"/>
          <w:sz w:val="28"/>
          <w:szCs w:val="28"/>
          <w:lang w:val="ru-RU"/>
        </w:rPr>
        <w:t>Документы территориального планирования являются обязательными для органов местного самоуправления при принятии ими решений и реализации таких решений.</w:t>
      </w:r>
    </w:p>
    <w:p w:rsidR="00FD2B64" w:rsidRPr="00FD2B64" w:rsidRDefault="00FD2B64" w:rsidP="00FD2B64">
      <w:pPr>
        <w:pStyle w:val="af8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2B64" w:rsidRPr="00FD2B64" w:rsidRDefault="00FD2B64" w:rsidP="00FD2B64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Pr="00FD2B64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реализации Подпрограммы, описание путей достижения ее цели и выполнения задач, прогнозируемые результаты реализации Подпрограммы.</w:t>
      </w:r>
    </w:p>
    <w:p w:rsidR="00FD2B64" w:rsidRPr="00FD2B64" w:rsidRDefault="00FD2B64" w:rsidP="00FD2B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B64">
        <w:rPr>
          <w:rFonts w:ascii="Times New Roman" w:hAnsi="Times New Roman" w:cs="Times New Roman"/>
          <w:sz w:val="28"/>
          <w:szCs w:val="28"/>
        </w:rPr>
        <w:t>Основной целью Программы является:</w:t>
      </w:r>
    </w:p>
    <w:p w:rsidR="00FD2B64" w:rsidRPr="00FD2B64" w:rsidRDefault="00FD2B64" w:rsidP="00FD2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B64">
        <w:rPr>
          <w:rFonts w:ascii="Times New Roman" w:hAnsi="Times New Roman" w:cs="Times New Roman"/>
          <w:sz w:val="28"/>
          <w:szCs w:val="28"/>
        </w:rPr>
        <w:t xml:space="preserve">Исполнение законодательства о градостроительной деятельности на  территории  муниципального образования </w:t>
      </w:r>
      <w:proofErr w:type="spellStart"/>
      <w:r w:rsidRPr="00FD2B64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FD2B6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D2B64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FD2B6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в целях  обеспечение устойчивого развития территорий муниципального образования </w:t>
      </w:r>
      <w:proofErr w:type="spellStart"/>
      <w:r w:rsidRPr="00FD2B64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FD2B6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D2B64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FD2B6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установления границ земельных участков. Развития инженерной, транспортной и социальной инфраструктуры.</w:t>
      </w:r>
    </w:p>
    <w:p w:rsidR="00FD2B64" w:rsidRPr="00FD2B64" w:rsidRDefault="00FD2B64" w:rsidP="00FD2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2B64">
        <w:rPr>
          <w:rFonts w:ascii="Times New Roman" w:hAnsi="Times New Roman" w:cs="Times New Roman"/>
          <w:sz w:val="28"/>
          <w:szCs w:val="28"/>
        </w:rPr>
        <w:t xml:space="preserve">Главной задачей Программы является реализация комплекса мероприятий, которые направлены </w:t>
      </w:r>
      <w:proofErr w:type="gramStart"/>
      <w:r w:rsidRPr="00FD2B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D2B64">
        <w:rPr>
          <w:rFonts w:ascii="Times New Roman" w:hAnsi="Times New Roman" w:cs="Times New Roman"/>
          <w:sz w:val="28"/>
          <w:szCs w:val="28"/>
        </w:rPr>
        <w:t>:</w:t>
      </w:r>
    </w:p>
    <w:p w:rsidR="00FD2B64" w:rsidRPr="00FD2B64" w:rsidRDefault="00FD2B64" w:rsidP="00FD2B64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2B64">
        <w:rPr>
          <w:rFonts w:ascii="Times New Roman" w:hAnsi="Times New Roman" w:cs="Times New Roman"/>
          <w:color w:val="000000"/>
          <w:sz w:val="28"/>
          <w:szCs w:val="28"/>
        </w:rPr>
        <w:t>- актуализацию ранее разработанных документов территориального планирования;</w:t>
      </w:r>
    </w:p>
    <w:p w:rsidR="00FD2B64" w:rsidRPr="00FD2B64" w:rsidRDefault="00FD2B64" w:rsidP="00FD2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B64">
        <w:rPr>
          <w:rFonts w:ascii="Times New Roman" w:hAnsi="Times New Roman" w:cs="Times New Roman"/>
          <w:color w:val="000000"/>
          <w:sz w:val="28"/>
          <w:szCs w:val="28"/>
        </w:rPr>
        <w:t xml:space="preserve">-разработку местных нормативов градостроительного проектирования муниципального образования </w:t>
      </w:r>
      <w:proofErr w:type="spellStart"/>
      <w:r w:rsidRPr="00FD2B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Гаршинский</w:t>
      </w:r>
      <w:proofErr w:type="spellEnd"/>
      <w:r w:rsidRPr="00FD2B6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FD2B64" w:rsidRPr="00FD2B64" w:rsidRDefault="00FD2B64" w:rsidP="00FD2B64">
      <w:pPr>
        <w:pStyle w:val="af3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>Показатели (индикаторы) подпрограммы.</w:t>
      </w:r>
    </w:p>
    <w:p w:rsidR="00FD2B64" w:rsidRPr="00FD2B64" w:rsidRDefault="00FD2B64" w:rsidP="00FD2B64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2B64">
        <w:rPr>
          <w:sz w:val="28"/>
          <w:szCs w:val="28"/>
        </w:rPr>
        <w:t xml:space="preserve">Целью Программы является создание условий </w:t>
      </w:r>
      <w:proofErr w:type="gramStart"/>
      <w:r w:rsidRPr="00FD2B64">
        <w:rPr>
          <w:sz w:val="28"/>
          <w:szCs w:val="28"/>
        </w:rPr>
        <w:t>для</w:t>
      </w:r>
      <w:proofErr w:type="gramEnd"/>
      <w:r w:rsidRPr="00FD2B64">
        <w:rPr>
          <w:sz w:val="28"/>
          <w:szCs w:val="28"/>
        </w:rPr>
        <w:t>:</w:t>
      </w:r>
    </w:p>
    <w:p w:rsidR="00FD2B64" w:rsidRPr="00FD2B64" w:rsidRDefault="00FD2B64" w:rsidP="00FD2B64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2B64">
        <w:rPr>
          <w:sz w:val="28"/>
          <w:szCs w:val="28"/>
        </w:rPr>
        <w:t xml:space="preserve">- устойчивого развития территорий муниципального образования </w:t>
      </w:r>
      <w:proofErr w:type="spellStart"/>
      <w:r w:rsidRPr="00FD2B64">
        <w:rPr>
          <w:color w:val="212121"/>
          <w:sz w:val="28"/>
          <w:szCs w:val="28"/>
          <w:shd w:val="clear" w:color="auto" w:fill="FFFFFF"/>
        </w:rPr>
        <w:t>Гаршинский</w:t>
      </w:r>
      <w:proofErr w:type="spellEnd"/>
      <w:r w:rsidRPr="00FD2B64">
        <w:rPr>
          <w:sz w:val="28"/>
          <w:szCs w:val="28"/>
        </w:rPr>
        <w:t xml:space="preserve"> сельсовет </w:t>
      </w:r>
      <w:proofErr w:type="spellStart"/>
      <w:r w:rsidRPr="00FD2B64">
        <w:rPr>
          <w:sz w:val="28"/>
          <w:szCs w:val="28"/>
        </w:rPr>
        <w:t>Курманаевского</w:t>
      </w:r>
      <w:proofErr w:type="spellEnd"/>
      <w:r w:rsidRPr="00FD2B64">
        <w:rPr>
          <w:sz w:val="28"/>
          <w:szCs w:val="28"/>
        </w:rPr>
        <w:t xml:space="preserve"> района Оренбургской области;</w:t>
      </w:r>
    </w:p>
    <w:p w:rsidR="00FD2B64" w:rsidRPr="00FD2B64" w:rsidRDefault="00FD2B64" w:rsidP="00FD2B64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2B64">
        <w:rPr>
          <w:sz w:val="28"/>
          <w:szCs w:val="28"/>
        </w:rPr>
        <w:t xml:space="preserve">- развития инженерной, транспортной и социальной инфраструктур, обеспечения учета интересов граждан и их объединений, муниципального образования </w:t>
      </w:r>
      <w:proofErr w:type="spellStart"/>
      <w:r w:rsidRPr="00FD2B64">
        <w:rPr>
          <w:color w:val="212121"/>
          <w:sz w:val="28"/>
          <w:szCs w:val="28"/>
          <w:shd w:val="clear" w:color="auto" w:fill="FFFFFF"/>
        </w:rPr>
        <w:t>Гаршинский</w:t>
      </w:r>
      <w:proofErr w:type="spellEnd"/>
      <w:r w:rsidRPr="00FD2B64">
        <w:rPr>
          <w:sz w:val="28"/>
          <w:szCs w:val="28"/>
        </w:rPr>
        <w:t xml:space="preserve"> сельсовет </w:t>
      </w:r>
      <w:proofErr w:type="spellStart"/>
      <w:r w:rsidRPr="00FD2B64">
        <w:rPr>
          <w:sz w:val="28"/>
          <w:szCs w:val="28"/>
        </w:rPr>
        <w:t>Курманаевского</w:t>
      </w:r>
      <w:proofErr w:type="spellEnd"/>
      <w:r w:rsidRPr="00FD2B64">
        <w:rPr>
          <w:sz w:val="28"/>
          <w:szCs w:val="28"/>
        </w:rPr>
        <w:t xml:space="preserve"> района Оренбургской области;</w:t>
      </w:r>
    </w:p>
    <w:p w:rsidR="00FD2B64" w:rsidRPr="00FD2B64" w:rsidRDefault="00FD2B64" w:rsidP="00FD2B64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2B64">
        <w:rPr>
          <w:sz w:val="28"/>
          <w:szCs w:val="28"/>
        </w:rPr>
        <w:t>- сохранения окружающей среды, объектов культурного наследия;</w:t>
      </w:r>
    </w:p>
    <w:p w:rsidR="00FD2B64" w:rsidRPr="00FD2B64" w:rsidRDefault="00FD2B64" w:rsidP="00FD2B64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2B64">
        <w:rPr>
          <w:sz w:val="28"/>
          <w:szCs w:val="28"/>
        </w:rPr>
        <w:t xml:space="preserve">- планировки территорий муниципального образования </w:t>
      </w:r>
      <w:proofErr w:type="spellStart"/>
      <w:r w:rsidRPr="00FD2B64">
        <w:rPr>
          <w:color w:val="212121"/>
          <w:sz w:val="28"/>
          <w:szCs w:val="28"/>
          <w:shd w:val="clear" w:color="auto" w:fill="FFFFFF"/>
        </w:rPr>
        <w:t>Гаршинский</w:t>
      </w:r>
      <w:proofErr w:type="spellEnd"/>
      <w:r w:rsidRPr="00FD2B64">
        <w:rPr>
          <w:sz w:val="28"/>
          <w:szCs w:val="28"/>
        </w:rPr>
        <w:t xml:space="preserve"> сельсовет </w:t>
      </w:r>
      <w:proofErr w:type="spellStart"/>
      <w:r w:rsidRPr="00FD2B64">
        <w:rPr>
          <w:sz w:val="28"/>
          <w:szCs w:val="28"/>
        </w:rPr>
        <w:t>Курманаевского</w:t>
      </w:r>
      <w:proofErr w:type="spellEnd"/>
      <w:r w:rsidRPr="00FD2B64">
        <w:rPr>
          <w:sz w:val="28"/>
          <w:szCs w:val="28"/>
        </w:rPr>
        <w:t xml:space="preserve"> района Оренбургской области;</w:t>
      </w:r>
    </w:p>
    <w:p w:rsidR="00FD2B64" w:rsidRPr="00FD2B64" w:rsidRDefault="00FD2B64" w:rsidP="00FD2B64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2B64">
        <w:rPr>
          <w:sz w:val="28"/>
          <w:szCs w:val="28"/>
        </w:rPr>
        <w:t>Для достижения указанной цели в ходе реализации Программы решаются следующие основные задачи:</w:t>
      </w:r>
    </w:p>
    <w:p w:rsidR="00FD2B64" w:rsidRPr="00FD2B64" w:rsidRDefault="00FD2B64" w:rsidP="00FD2B64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2B64">
        <w:rPr>
          <w:sz w:val="28"/>
          <w:szCs w:val="28"/>
        </w:rPr>
        <w:t>- обеспечение документами территориального планирования и градостроительного зонирования (генеральный план, правила землепользования и застройки) с учетом внесенных изменений и привидение в соответствие действующего законодательства;</w:t>
      </w:r>
    </w:p>
    <w:p w:rsidR="00FD2B64" w:rsidRPr="00FD2B64" w:rsidRDefault="00FD2B64" w:rsidP="00FD2B64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2B64">
        <w:rPr>
          <w:sz w:val="28"/>
          <w:szCs w:val="28"/>
        </w:rPr>
        <w:t>- внесение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территорий.</w:t>
      </w:r>
    </w:p>
    <w:p w:rsidR="00FD2B64" w:rsidRPr="00FD2B64" w:rsidRDefault="00FD2B64" w:rsidP="00FD2B64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2B64">
        <w:rPr>
          <w:sz w:val="28"/>
          <w:szCs w:val="28"/>
        </w:rPr>
        <w:t>Мероприятия, предусмотренные Программой, согласованы по срокам реализации и по объемам финансирования.</w:t>
      </w:r>
    </w:p>
    <w:p w:rsidR="00FD2B64" w:rsidRPr="00FD2B64" w:rsidRDefault="00FD2B64" w:rsidP="00FD2B64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2B64">
        <w:rPr>
          <w:sz w:val="28"/>
          <w:szCs w:val="28"/>
        </w:rPr>
        <w:t xml:space="preserve">Предлагаемый Программой комплекс мероприятий должен быть реализован в течение 2019 – 2024 годов. Сроки реализации Программы обусловлены объемом предстоящих работ по градостроительному проектированию, наличием и уровнем подготовки проектных организаций </w:t>
      </w:r>
      <w:r w:rsidRPr="00FD2B64">
        <w:rPr>
          <w:sz w:val="28"/>
          <w:szCs w:val="28"/>
        </w:rPr>
        <w:lastRenderedPageBreak/>
        <w:t>градостроительного профиля, возможностями местных и областного бюджетов.</w:t>
      </w:r>
    </w:p>
    <w:p w:rsidR="00FD2B64" w:rsidRPr="00FD2B64" w:rsidRDefault="00FD2B64" w:rsidP="00FD2B64">
      <w:pPr>
        <w:pStyle w:val="consplusnormal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2B64">
        <w:rPr>
          <w:sz w:val="28"/>
          <w:szCs w:val="28"/>
        </w:rPr>
        <w:t xml:space="preserve">Важнейшие целевые </w:t>
      </w:r>
      <w:hyperlink r:id="rId8" w:history="1">
        <w:r w:rsidRPr="00055F1C">
          <w:rPr>
            <w:rStyle w:val="a3"/>
            <w:rFonts w:eastAsia="Calibri"/>
            <w:color w:val="000000" w:themeColor="text1"/>
            <w:sz w:val="28"/>
            <w:szCs w:val="28"/>
          </w:rPr>
          <w:t>индикаторы</w:t>
        </w:r>
      </w:hyperlink>
      <w:r w:rsidRPr="00FD2B64">
        <w:rPr>
          <w:sz w:val="28"/>
          <w:szCs w:val="28"/>
        </w:rPr>
        <w:t xml:space="preserve"> и показатели эффективности реализации Программы:</w:t>
      </w:r>
    </w:p>
    <w:p w:rsidR="00FD2B64" w:rsidRPr="00FD2B64" w:rsidRDefault="00FD2B64" w:rsidP="00FD2B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2B64">
        <w:rPr>
          <w:rFonts w:ascii="Times New Roman" w:hAnsi="Times New Roman" w:cs="Times New Roman"/>
          <w:sz w:val="28"/>
          <w:szCs w:val="28"/>
        </w:rPr>
        <w:t>1.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недвижимости.</w:t>
      </w:r>
    </w:p>
    <w:p w:rsidR="00FD2B64" w:rsidRPr="00FD2B64" w:rsidRDefault="00FD2B64" w:rsidP="00FD2B64">
      <w:pPr>
        <w:pStyle w:val="consplusnormal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4.Перечень и характеристика ведомственных целевых программ и основных мероприятий Подпрограммы</w:t>
      </w:r>
    </w:p>
    <w:p w:rsidR="00FD2B64" w:rsidRPr="00FD2B64" w:rsidRDefault="00FD2B64" w:rsidP="00FD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основных мероприятий Подпрограммы представлен в приложении № 2 к настоящей Программе.</w:t>
      </w: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5.Информация о ресурсном обеспечении Подпрограммы за счет средств районного бюджета с расшифровкой по основным мероприятиям Подпрограммы, годам ее реализации </w:t>
      </w: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noProof/>
          <w:sz w:val="28"/>
          <w:szCs w:val="28"/>
        </w:rPr>
        <w:t>Мероприятия не требуют финансирования.</w:t>
      </w: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Информация о значимости Подпрограммы для достижения цели Программы</w:t>
      </w:r>
    </w:p>
    <w:p w:rsidR="00FD2B64" w:rsidRPr="00FD2B64" w:rsidRDefault="00FD2B64" w:rsidP="00FD2B64">
      <w:pPr>
        <w:tabs>
          <w:tab w:val="left" w:pos="17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tabs>
          <w:tab w:val="left" w:pos="179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Коэффициент значимости Подпрограммы равен 0,45 (Кол-во мероприятий Подпрограммы/ Кол-во мероприятий Программы).</w:t>
      </w:r>
    </w:p>
    <w:p w:rsidR="00FD2B64" w:rsidRPr="00FD2B64" w:rsidRDefault="00FD2B64" w:rsidP="00FD2B64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D2B64" w:rsidRPr="00FD2B64" w:rsidRDefault="00FD2B64" w:rsidP="00FD2B64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D2B64" w:rsidRPr="00FD2B64" w:rsidRDefault="00FD2B64" w:rsidP="00FD2B64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D2B64" w:rsidRPr="00FD2B64" w:rsidRDefault="00FD2B64" w:rsidP="00FD2B64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D2B64" w:rsidRPr="00FD2B64" w:rsidRDefault="00FD2B64" w:rsidP="00FD2B64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D2B64" w:rsidRPr="00FD2B64" w:rsidRDefault="00FD2B64" w:rsidP="00FD2B64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D2B64" w:rsidRPr="00FD2B64" w:rsidRDefault="00FD2B64" w:rsidP="00FD2B64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D2B64" w:rsidRPr="00FD2B64" w:rsidRDefault="00FD2B64" w:rsidP="00FD2B64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D2B64" w:rsidRPr="00FD2B64" w:rsidRDefault="00FD2B64" w:rsidP="00FD2B64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D2B64" w:rsidRPr="00FD2B64" w:rsidRDefault="00FD2B64" w:rsidP="00FD2B64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D2B64" w:rsidRPr="00FD2B64" w:rsidRDefault="00FD2B64" w:rsidP="00FD2B64">
      <w:pPr>
        <w:keepNext/>
        <w:keepLine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11</w:t>
      </w:r>
    </w:p>
    <w:p w:rsidR="00FD2B64" w:rsidRPr="00FD2B64" w:rsidRDefault="00FD2B64" w:rsidP="00FD2B64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 xml:space="preserve"> к муниципальной программе</w:t>
      </w:r>
    </w:p>
    <w:p w:rsidR="00FD2B64" w:rsidRPr="00FD2B64" w:rsidRDefault="00FD2B64" w:rsidP="00FD2B64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>«Устойчивое развитие территории</w:t>
      </w:r>
    </w:p>
    <w:p w:rsidR="00FD2B64" w:rsidRPr="00FD2B64" w:rsidRDefault="00FD2B64" w:rsidP="00FD2B64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D2B64" w:rsidRPr="00FD2B64" w:rsidRDefault="00FD2B64" w:rsidP="00FD2B64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2B64">
        <w:rPr>
          <w:rFonts w:ascii="Times New Roman" w:hAnsi="Times New Roman" w:cs="Times New Roman"/>
          <w:b/>
          <w:sz w:val="28"/>
          <w:szCs w:val="28"/>
        </w:rPr>
        <w:t>Гаршинский</w:t>
      </w:r>
      <w:proofErr w:type="spellEnd"/>
      <w:r w:rsidRPr="00FD2B6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D2B64" w:rsidRPr="00FD2B64" w:rsidRDefault="00FD2B64" w:rsidP="00FD2B64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2B64">
        <w:rPr>
          <w:rFonts w:ascii="Times New Roman" w:hAnsi="Times New Roman" w:cs="Times New Roman"/>
          <w:b/>
          <w:sz w:val="28"/>
          <w:szCs w:val="28"/>
        </w:rPr>
        <w:t>Курманаевского</w:t>
      </w:r>
      <w:proofErr w:type="spellEnd"/>
      <w:r w:rsidRPr="00FD2B64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на 2019-2024 годы»</w:t>
      </w:r>
    </w:p>
    <w:p w:rsidR="00FD2B64" w:rsidRPr="00FD2B64" w:rsidRDefault="00FD2B64" w:rsidP="00FD2B64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D2B64" w:rsidRPr="00FD2B64" w:rsidRDefault="00FD2B64" w:rsidP="00FD2B64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2B64">
        <w:rPr>
          <w:rFonts w:ascii="Times New Roman" w:hAnsi="Times New Roman" w:cs="Times New Roman"/>
          <w:sz w:val="28"/>
          <w:szCs w:val="28"/>
        </w:rPr>
        <w:t xml:space="preserve">подпрограммы «Пенсионное обеспечение лиц, замещавших муниципальные должности и должности муниципальной службы в муниципальном образовании </w:t>
      </w:r>
      <w:proofErr w:type="spellStart"/>
      <w:r w:rsidRPr="00FD2B64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FD2B64">
        <w:rPr>
          <w:rFonts w:ascii="Times New Roman" w:hAnsi="Times New Roman" w:cs="Times New Roman"/>
          <w:sz w:val="28"/>
          <w:szCs w:val="28"/>
        </w:rPr>
        <w:t xml:space="preserve"> сельсовет на 2019-2024 годы»</w:t>
      </w:r>
    </w:p>
    <w:p w:rsidR="00FD2B64" w:rsidRPr="00FD2B64" w:rsidRDefault="00FD2B64" w:rsidP="00FD2B64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876"/>
      </w:tblGrid>
      <w:tr w:rsidR="00FD2B64" w:rsidRPr="00FD2B64" w:rsidTr="00FD2B6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pStyle w:val="ConsPlusNormal0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bCs/>
                <w:spacing w:val="11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bCs/>
                <w:spacing w:val="11"/>
                <w:sz w:val="28"/>
                <w:szCs w:val="28"/>
              </w:rPr>
              <w:t xml:space="preserve"> сельсовет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bCs/>
                <w:spacing w:val="11"/>
                <w:sz w:val="28"/>
                <w:szCs w:val="28"/>
              </w:rPr>
              <w:t>Курманаевского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bCs/>
                <w:spacing w:val="11"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FD2B64" w:rsidRPr="00FD2B64" w:rsidTr="00FD2B6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pStyle w:val="ConsPlusNormal0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bCs/>
                <w:spacing w:val="11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bCs/>
                <w:spacing w:val="11"/>
                <w:sz w:val="28"/>
                <w:szCs w:val="28"/>
              </w:rPr>
              <w:t xml:space="preserve"> сельсовет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bCs/>
                <w:spacing w:val="11"/>
                <w:sz w:val="28"/>
                <w:szCs w:val="28"/>
              </w:rPr>
              <w:t>Курманаевского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bCs/>
                <w:spacing w:val="11"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FD2B64" w:rsidRPr="00FD2B64" w:rsidTr="00FD2B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FD2B64" w:rsidRPr="00FD2B64" w:rsidTr="00FD2B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МО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от 27.10.2014г. № 148 «Об установлении пенсии за выслугу лет лицам, замещавшим муниципальные должности и должности муниципальной службы муниципального образования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</w:tr>
      <w:tr w:rsidR="00FD2B64" w:rsidRPr="00FD2B64" w:rsidTr="00FD2B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pStyle w:val="ConsPlusNormal0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FD2B64" w:rsidRPr="00FD2B64" w:rsidTr="00FD2B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2019-2024 годы</w:t>
            </w:r>
          </w:p>
        </w:tc>
      </w:tr>
      <w:tr w:rsidR="00FD2B64" w:rsidRPr="00FD2B64" w:rsidTr="00FD2B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Финансирование Программы осуществляется за счет средств местного бюджета.</w:t>
            </w:r>
          </w:p>
          <w:p w:rsidR="00FD2B64" w:rsidRPr="00FD2B64" w:rsidRDefault="00FD2B64" w:rsidP="00FD2B64">
            <w:pPr>
              <w:keepNext/>
              <w:keepLine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Общий объем финансирования за весь период реализации составит 350,767 тыс. рублей (прогноз), в т.ч.:</w:t>
            </w:r>
          </w:p>
          <w:p w:rsidR="00FD2B64" w:rsidRPr="00FD2B64" w:rsidRDefault="00FD2B64" w:rsidP="00FD2B64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2019г – 56,154 тыс. рублей, </w:t>
            </w:r>
          </w:p>
          <w:p w:rsidR="00FD2B64" w:rsidRPr="00FD2B64" w:rsidRDefault="00FD2B64" w:rsidP="00FD2B64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2020г – 58,5 тыс. рублей, </w:t>
            </w:r>
          </w:p>
          <w:p w:rsidR="00FD2B64" w:rsidRPr="00FD2B64" w:rsidRDefault="00FD2B64" w:rsidP="00FD2B64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2021г.- 59,638 тыс. рублей, </w:t>
            </w:r>
          </w:p>
          <w:p w:rsidR="00FD2B64" w:rsidRPr="00FD2B64" w:rsidRDefault="00FD2B64" w:rsidP="00FD2B64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г.- 58,825 тыс. руб., </w:t>
            </w:r>
          </w:p>
          <w:p w:rsidR="00FD2B64" w:rsidRPr="00FD2B64" w:rsidRDefault="00FD2B64" w:rsidP="00FD2B64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2023г.- 58,825 тыс. руб.,</w:t>
            </w:r>
            <w:r w:rsidRPr="00FD2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2B64" w:rsidRPr="00FD2B64" w:rsidRDefault="00FD2B64" w:rsidP="00FD2B64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2024г.- 58,825 тыс. руб.</w:t>
            </w:r>
          </w:p>
          <w:p w:rsidR="00FD2B64" w:rsidRPr="00FD2B64" w:rsidRDefault="00FD2B64" w:rsidP="00FD2B64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Объемы финансирования Подпрограммы уточняются в установленном порядке при изменении бюджета МО </w:t>
            </w:r>
            <w:proofErr w:type="spellStart"/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Гаршинский</w:t>
            </w:r>
            <w:proofErr w:type="spellEnd"/>
            <w:r w:rsidRPr="00FD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D2B64" w:rsidRPr="00FD2B64" w:rsidTr="00FD2B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64" w:rsidRPr="00FD2B64" w:rsidRDefault="00FD2B64" w:rsidP="00FD2B64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B64">
              <w:rPr>
                <w:rFonts w:ascii="Times New Roman" w:eastAsia="Times New Roman" w:hAnsi="Times New Roman" w:cs="Times New Roman"/>
                <w:sz w:val="28"/>
                <w:szCs w:val="28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</w:tc>
      </w:tr>
    </w:tbl>
    <w:p w:rsidR="00FD2B64" w:rsidRPr="00FD2B64" w:rsidRDefault="00FD2B64" w:rsidP="00FD2B64">
      <w:pPr>
        <w:keepNext/>
        <w:keepLines/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B64" w:rsidRPr="00FD2B64" w:rsidRDefault="00FD2B64" w:rsidP="00FD2B64">
      <w:pPr>
        <w:keepNext/>
        <w:keepLines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b/>
          <w:sz w:val="28"/>
          <w:szCs w:val="28"/>
        </w:rPr>
        <w:t>1.Общая характеристика сферы реализации Подпрограммы</w:t>
      </w:r>
    </w:p>
    <w:p w:rsidR="00FD2B64" w:rsidRPr="00FD2B64" w:rsidRDefault="00FD2B64" w:rsidP="00FD2B64">
      <w:pPr>
        <w:keepNext/>
        <w:keepLines/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FD2B64" w:rsidRPr="00FD2B64" w:rsidRDefault="00FD2B64" w:rsidP="00FD2B64">
      <w:pPr>
        <w:keepNext/>
        <w:keepLines/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В МО </w:t>
      </w:r>
      <w:proofErr w:type="spellStart"/>
      <w:r w:rsidRPr="00FD2B64">
        <w:rPr>
          <w:rFonts w:ascii="Times New Roman" w:eastAsia="Times New Roman" w:hAnsi="Times New Roman" w:cs="Times New Roman"/>
          <w:sz w:val="28"/>
          <w:szCs w:val="28"/>
        </w:rPr>
        <w:t>Гаршинском</w:t>
      </w:r>
      <w:proofErr w:type="spellEnd"/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 сельсовете пенсионерам из числа муниципальных служащих, имеющих стаж муниципальной службы, дающий право на муниципальную пенсию за выслугу лет, предоставлены дополнительные гарантии в виде ежемесячной выплаты муниципальной пенсии за выслугу лет.</w:t>
      </w:r>
    </w:p>
    <w:p w:rsidR="00FD2B64" w:rsidRPr="00FD2B64" w:rsidRDefault="00FD2B64" w:rsidP="00FD2B64">
      <w:pPr>
        <w:keepNext/>
        <w:keepLines/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муниципальной подпрограммы муниципальным служащим было предоставлено право на дополнительные гарантии, направленные на повышение уровня жизни. Социальная эффективность реализации подпрограммы выражена в улучшении </w:t>
      </w:r>
      <w:proofErr w:type="gramStart"/>
      <w:r w:rsidRPr="00FD2B64">
        <w:rPr>
          <w:rFonts w:ascii="Times New Roman" w:eastAsia="Times New Roman" w:hAnsi="Times New Roman" w:cs="Times New Roman"/>
          <w:sz w:val="28"/>
          <w:szCs w:val="28"/>
        </w:rPr>
        <w:t>качества жизни отдельных категорий населения сельского поселения</w:t>
      </w:r>
      <w:proofErr w:type="gramEnd"/>
      <w:r w:rsidRPr="00FD2B64">
        <w:rPr>
          <w:rFonts w:ascii="Times New Roman" w:eastAsia="Times New Roman" w:hAnsi="Times New Roman" w:cs="Times New Roman"/>
          <w:sz w:val="28"/>
          <w:szCs w:val="28"/>
        </w:rPr>
        <w:t xml:space="preserve"> путем предоставления своевременно и в полном объеме пенсионного обеспечения в соответствии с действующим законодательством. Подпрограмма предполагает выраженную социальную направленность.</w:t>
      </w:r>
    </w:p>
    <w:p w:rsidR="00FD2B64" w:rsidRPr="00FD2B64" w:rsidRDefault="00FD2B64" w:rsidP="00FD2B64">
      <w:pPr>
        <w:keepNext/>
        <w:keepLines/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 Приоритеты муниципальной политики в сфере реализации Подпрограммы, описание путей достижения ее цели и выполнения задач, прогнозируемые результаты реализации Подпрограммы</w:t>
      </w:r>
    </w:p>
    <w:p w:rsidR="00FD2B64" w:rsidRPr="00FD2B64" w:rsidRDefault="00FD2B64" w:rsidP="00FD2B64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3C3C3C"/>
          <w:sz w:val="28"/>
          <w:szCs w:val="28"/>
          <w:lang w:eastAsia="en-US"/>
        </w:rPr>
      </w:pPr>
    </w:p>
    <w:p w:rsidR="00FD2B64" w:rsidRPr="00FD2B64" w:rsidRDefault="00FD2B64" w:rsidP="00FD2B64">
      <w:pPr>
        <w:keepNext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hAnsi="Times New Roman" w:cs="Times New Roman"/>
          <w:sz w:val="28"/>
          <w:szCs w:val="28"/>
        </w:rPr>
        <w:t>Главной целью Подпрограммы является реализация прав лиц, замещавших муниципальные должности и муниципальные должности муниципальной службы, на пенсионное обеспечение в соответствии с действующим законодательством.</w:t>
      </w:r>
      <w:r w:rsidRPr="00FD2B6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D2B64"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решение следующих основных задач:</w:t>
      </w:r>
      <w:r w:rsidRPr="00FD2B64">
        <w:rPr>
          <w:rFonts w:ascii="Times New Roman" w:hAnsi="Times New Roman" w:cs="Times New Roman"/>
          <w:sz w:val="28"/>
          <w:szCs w:val="28"/>
        </w:rPr>
        <w:br/>
        <w:t>назначение муниципальной пенсии за выслугу лет лицам, имеющим право на ее получение и обратившимся с заявлением о ее назначении;</w:t>
      </w:r>
      <w:r w:rsidRPr="00FD2B64">
        <w:rPr>
          <w:rFonts w:ascii="Times New Roman" w:hAnsi="Times New Roman" w:cs="Times New Roman"/>
          <w:sz w:val="28"/>
          <w:szCs w:val="28"/>
        </w:rPr>
        <w:br/>
        <w:t>выплата муниципальной пенсии за выслугу лет лицам, замещавшим муниципальные должности и муниципальные должности муниципальной службы.</w:t>
      </w:r>
      <w:r w:rsidRPr="00FD2B64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FD2B64" w:rsidRPr="00FD2B64" w:rsidRDefault="00FD2B64" w:rsidP="00FD2B64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2B64">
        <w:rPr>
          <w:rFonts w:ascii="Times New Roman" w:hAnsi="Times New Roman" w:cs="Times New Roman"/>
          <w:b/>
          <w:sz w:val="28"/>
          <w:szCs w:val="28"/>
        </w:rPr>
        <w:t>3. Показатели (индикаторы) Подпрограммы</w:t>
      </w:r>
    </w:p>
    <w:p w:rsidR="00FD2B64" w:rsidRPr="00FD2B64" w:rsidRDefault="00FD2B64" w:rsidP="00FD2B64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показателях (индикаторах) Подпрограммы и их значениях представлены в приложении №1 к настоящей Программе.</w:t>
      </w:r>
    </w:p>
    <w:p w:rsidR="00FD2B64" w:rsidRPr="00FD2B64" w:rsidRDefault="00FD2B64" w:rsidP="00FD2B64">
      <w:pPr>
        <w:keepNext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2B64" w:rsidRPr="00FD2B64" w:rsidRDefault="00FD2B64" w:rsidP="00FD2B64">
      <w:pPr>
        <w:keepNext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4.Перечень и характеристика ведомственных целевых программ и основных мероприятий Подпрограммы</w:t>
      </w:r>
    </w:p>
    <w:p w:rsidR="00FD2B64" w:rsidRPr="00FD2B64" w:rsidRDefault="00FD2B64" w:rsidP="00FD2B64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B64" w:rsidRPr="00FD2B64" w:rsidRDefault="00FD2B64" w:rsidP="00FD2B64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основных мероприятий Подпрограммы представлен в приложении № 2 к настоящей Программе.</w:t>
      </w: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5.Информация о ресурсном обеспечении Подпрограммы за счет средств районного бюджета с расшифровкой по основным мероприятиям Подпрограммы, годам ее реализации</w:t>
      </w: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noProof/>
          <w:sz w:val="28"/>
          <w:szCs w:val="28"/>
        </w:rPr>
        <w:t>Мероприятия не требуют финансирования.</w:t>
      </w: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2B64" w:rsidRPr="00FD2B64" w:rsidRDefault="00FD2B64" w:rsidP="00FD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2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Информация о значимости Подпрограммы для достижения цели Программы</w:t>
      </w:r>
    </w:p>
    <w:p w:rsidR="00FD2B64" w:rsidRPr="00FD2B64" w:rsidRDefault="00FD2B64" w:rsidP="00FD2B64">
      <w:pPr>
        <w:tabs>
          <w:tab w:val="left" w:pos="17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B64" w:rsidRPr="00FD2B64" w:rsidRDefault="00FD2B64" w:rsidP="00FD2B64">
      <w:pPr>
        <w:tabs>
          <w:tab w:val="left" w:pos="179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2B64">
        <w:rPr>
          <w:rFonts w:ascii="Times New Roman" w:eastAsia="Times New Roman" w:hAnsi="Times New Roman" w:cs="Times New Roman"/>
          <w:sz w:val="28"/>
          <w:szCs w:val="28"/>
        </w:rPr>
        <w:t>Коэффициент значимости Подпрограммы равен 0,02 (Кол-во мероприятий Подпрограммы/ Кол-во мероприятий Программы).</w:t>
      </w:r>
    </w:p>
    <w:p w:rsidR="00FD2B64" w:rsidRDefault="00FD2B64"/>
    <w:sectPr w:rsidR="00FD2B64" w:rsidSect="00FD2B6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63DE037B"/>
    <w:multiLevelType w:val="hybridMultilevel"/>
    <w:tmpl w:val="CA58182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B64"/>
    <w:rsid w:val="00055F1C"/>
    <w:rsid w:val="00177233"/>
    <w:rsid w:val="006853FD"/>
    <w:rsid w:val="00703A9C"/>
    <w:rsid w:val="00803937"/>
    <w:rsid w:val="008A40A8"/>
    <w:rsid w:val="00BC7304"/>
    <w:rsid w:val="00E72303"/>
    <w:rsid w:val="00E83EEB"/>
    <w:rsid w:val="00EF5C15"/>
    <w:rsid w:val="00FD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03"/>
  </w:style>
  <w:style w:type="paragraph" w:styleId="1">
    <w:name w:val="heading 1"/>
    <w:basedOn w:val="a"/>
    <w:next w:val="a"/>
    <w:link w:val="10"/>
    <w:uiPriority w:val="99"/>
    <w:qFormat/>
    <w:rsid w:val="00FD2B64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D2B64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FD2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FD2B64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D2B6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D2B64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2B64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FD2B64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D2B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FD2B64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FD2B6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FD2B64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semiHidden/>
    <w:unhideWhenUsed/>
    <w:rsid w:val="00FD2B64"/>
    <w:rPr>
      <w:strike w:val="0"/>
      <w:dstrike w:val="0"/>
      <w:color w:val="0000FF"/>
      <w:u w:val="none"/>
      <w:effect w:val="none"/>
    </w:rPr>
  </w:style>
  <w:style w:type="character" w:styleId="a4">
    <w:name w:val="Strong"/>
    <w:qFormat/>
    <w:rsid w:val="00FD2B64"/>
    <w:rPr>
      <w:rFonts w:ascii="Times New Roman" w:hAnsi="Times New Roman" w:cs="Times New Roman" w:hint="default"/>
      <w:b/>
      <w:bCs/>
      <w:i/>
      <w:iCs w:val="0"/>
      <w:sz w:val="28"/>
      <w:lang w:val="en-GB" w:eastAsia="ar-SA" w:bidi="ar-SA"/>
    </w:rPr>
  </w:style>
  <w:style w:type="paragraph" w:styleId="a5">
    <w:name w:val="Normal (Web)"/>
    <w:basedOn w:val="a"/>
    <w:uiPriority w:val="99"/>
    <w:semiHidden/>
    <w:unhideWhenUsed/>
    <w:rsid w:val="00FD2B6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FD2B64"/>
    <w:rPr>
      <w:rFonts w:ascii="Times New Roman" w:eastAsia="Calibri" w:hAnsi="Times New Roman" w:cs="Times New Roman"/>
      <w:sz w:val="28"/>
      <w:lang w:eastAsia="en-US"/>
    </w:rPr>
  </w:style>
  <w:style w:type="paragraph" w:styleId="a7">
    <w:name w:val="header"/>
    <w:basedOn w:val="a"/>
    <w:link w:val="a6"/>
    <w:uiPriority w:val="99"/>
    <w:semiHidden/>
    <w:unhideWhenUsed/>
    <w:rsid w:val="00FD2B64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FD2B64"/>
    <w:rPr>
      <w:rFonts w:ascii="Times New Roman" w:eastAsia="Calibri" w:hAnsi="Times New Roman" w:cs="Times New Roman"/>
      <w:sz w:val="28"/>
      <w:lang w:eastAsia="en-US"/>
    </w:rPr>
  </w:style>
  <w:style w:type="paragraph" w:styleId="a9">
    <w:name w:val="footer"/>
    <w:basedOn w:val="a"/>
    <w:link w:val="a8"/>
    <w:uiPriority w:val="99"/>
    <w:semiHidden/>
    <w:unhideWhenUsed/>
    <w:rsid w:val="00FD2B64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styleId="aa">
    <w:name w:val="Title"/>
    <w:basedOn w:val="a"/>
    <w:link w:val="ab"/>
    <w:uiPriority w:val="99"/>
    <w:qFormat/>
    <w:rsid w:val="00FD2B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b">
    <w:name w:val="Название Знак"/>
    <w:basedOn w:val="a0"/>
    <w:link w:val="aa"/>
    <w:uiPriority w:val="99"/>
    <w:rsid w:val="00FD2B64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FD2B64"/>
    <w:pPr>
      <w:suppressAutoHyphens/>
      <w:spacing w:after="0" w:line="240" w:lineRule="auto"/>
    </w:pPr>
    <w:rPr>
      <w:rFonts w:ascii="Times New Roman" w:eastAsia="Calibri" w:hAnsi="Times New Roman" w:cs="Calibri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FD2B64"/>
    <w:rPr>
      <w:rFonts w:ascii="Times New Roman" w:eastAsia="Calibri" w:hAnsi="Times New Roman" w:cs="Calibri"/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FD2B64"/>
    <w:rPr>
      <w:rFonts w:ascii="Calibri" w:eastAsia="Times New Roman" w:hAnsi="Calibri" w:cs="Times New Roman"/>
    </w:rPr>
  </w:style>
  <w:style w:type="paragraph" w:styleId="af">
    <w:name w:val="Body Text Indent"/>
    <w:basedOn w:val="a"/>
    <w:link w:val="ae"/>
    <w:uiPriority w:val="99"/>
    <w:semiHidden/>
    <w:unhideWhenUsed/>
    <w:rsid w:val="00FD2B6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FD2B64"/>
    <w:rPr>
      <w:rFonts w:ascii="Calibri" w:eastAsia="Times New Roman" w:hAnsi="Calibri" w:cs="Times New Roman"/>
    </w:rPr>
  </w:style>
  <w:style w:type="paragraph" w:styleId="22">
    <w:name w:val="Body Text 2"/>
    <w:basedOn w:val="a"/>
    <w:link w:val="21"/>
    <w:uiPriority w:val="99"/>
    <w:semiHidden/>
    <w:unhideWhenUsed/>
    <w:rsid w:val="00FD2B6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FD2B64"/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3"/>
    <w:uiPriority w:val="99"/>
    <w:semiHidden/>
    <w:unhideWhenUsed/>
    <w:rsid w:val="00FD2B6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FD2B64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FD2B64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2">
    <w:name w:val="Без интервала Знак"/>
    <w:link w:val="af3"/>
    <w:uiPriority w:val="1"/>
    <w:locked/>
    <w:rsid w:val="00FD2B64"/>
    <w:rPr>
      <w:rFonts w:ascii="Calibri" w:eastAsia="Calibri" w:hAnsi="Calibri" w:cs="Calibri"/>
      <w:lang w:eastAsia="en-US"/>
    </w:rPr>
  </w:style>
  <w:style w:type="paragraph" w:styleId="af3">
    <w:name w:val="No Spacing"/>
    <w:link w:val="af2"/>
    <w:uiPriority w:val="1"/>
    <w:qFormat/>
    <w:rsid w:val="00FD2B64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f4">
    <w:name w:val="List Paragraph"/>
    <w:basedOn w:val="a"/>
    <w:uiPriority w:val="99"/>
    <w:qFormat/>
    <w:rsid w:val="00FD2B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uiPriority w:val="99"/>
    <w:rsid w:val="00FD2B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uiPriority w:val="99"/>
    <w:rsid w:val="00FD2B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FD2B64"/>
    <w:rPr>
      <w:rFonts w:ascii="Arial" w:eastAsia="SimSun" w:hAnsi="Arial" w:cs="Arial"/>
      <w:sz w:val="24"/>
      <w:szCs w:val="24"/>
      <w:lang w:eastAsia="zh-CN"/>
    </w:rPr>
  </w:style>
  <w:style w:type="paragraph" w:customStyle="1" w:styleId="ConsPlusNormal0">
    <w:name w:val="ConsPlusNormal"/>
    <w:link w:val="ConsPlusNormal"/>
    <w:rsid w:val="00FD2B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FD2B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FD2B6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ConsPlusTitle">
    <w:name w:val="ConsPlusTitle"/>
    <w:uiPriority w:val="99"/>
    <w:rsid w:val="00FD2B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FD2B6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Pro-Gramma">
    <w:name w:val="Pro-Gramma Знак"/>
    <w:link w:val="Pro-Gramma0"/>
    <w:locked/>
    <w:rsid w:val="00FD2B64"/>
    <w:rPr>
      <w:rFonts w:ascii="Georgia" w:eastAsia="Calibri" w:hAnsi="Georgia"/>
      <w:szCs w:val="24"/>
    </w:rPr>
  </w:style>
  <w:style w:type="paragraph" w:customStyle="1" w:styleId="Pro-Gramma0">
    <w:name w:val="Pro-Gramma"/>
    <w:basedOn w:val="a"/>
    <w:link w:val="Pro-Gramma"/>
    <w:rsid w:val="00FD2B64"/>
    <w:pPr>
      <w:spacing w:before="120" w:after="0" w:line="288" w:lineRule="auto"/>
      <w:ind w:left="1134"/>
      <w:jc w:val="both"/>
    </w:pPr>
    <w:rPr>
      <w:rFonts w:ascii="Georgia" w:eastAsia="Calibri" w:hAnsi="Georgia"/>
      <w:szCs w:val="24"/>
    </w:rPr>
  </w:style>
  <w:style w:type="paragraph" w:customStyle="1" w:styleId="P1">
    <w:name w:val="P1"/>
    <w:basedOn w:val="a"/>
    <w:uiPriority w:val="99"/>
    <w:rsid w:val="00FD2B64"/>
    <w:pPr>
      <w:widowControl w:val="0"/>
      <w:autoSpaceDE w:val="0"/>
      <w:autoSpaceDN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2">
    <w:name w:val="P2"/>
    <w:basedOn w:val="a"/>
    <w:uiPriority w:val="99"/>
    <w:rsid w:val="00FD2B64"/>
    <w:pPr>
      <w:widowControl w:val="0"/>
      <w:autoSpaceDE w:val="0"/>
      <w:autoSpaceDN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5">
    <w:name w:val="Знак Знак"/>
    <w:basedOn w:val="a"/>
    <w:uiPriority w:val="99"/>
    <w:rsid w:val="00FD2B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Pro-Tab">
    <w:name w:val="Pro-Tab"/>
    <w:basedOn w:val="a"/>
    <w:uiPriority w:val="99"/>
    <w:rsid w:val="00FD2B64"/>
    <w:pPr>
      <w:spacing w:before="40" w:after="40" w:line="240" w:lineRule="auto"/>
    </w:pPr>
    <w:rPr>
      <w:rFonts w:ascii="Tahoma" w:eastAsia="Calibri" w:hAnsi="Tahoma" w:cs="Times New Roman"/>
      <w:sz w:val="16"/>
      <w:szCs w:val="20"/>
    </w:rPr>
  </w:style>
  <w:style w:type="paragraph" w:customStyle="1" w:styleId="Pro-TabName">
    <w:name w:val="Pro-Tab Name"/>
    <w:basedOn w:val="a"/>
    <w:uiPriority w:val="99"/>
    <w:rsid w:val="00FD2B64"/>
    <w:pPr>
      <w:keepNext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0"/>
    </w:rPr>
  </w:style>
  <w:style w:type="character" w:customStyle="1" w:styleId="Pro-List2">
    <w:name w:val="Pro-List #2 Знак"/>
    <w:link w:val="Pro-List20"/>
    <w:locked/>
    <w:rsid w:val="00FD2B64"/>
    <w:rPr>
      <w:rFonts w:ascii="Georgia" w:eastAsia="SimSun" w:hAnsi="Georgia"/>
    </w:rPr>
  </w:style>
  <w:style w:type="paragraph" w:customStyle="1" w:styleId="Pro-List20">
    <w:name w:val="Pro-List #2"/>
    <w:basedOn w:val="a"/>
    <w:link w:val="Pro-List2"/>
    <w:rsid w:val="00FD2B64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/>
    </w:rPr>
  </w:style>
  <w:style w:type="character" w:customStyle="1" w:styleId="13">
    <w:name w:val="Заголовок №1_"/>
    <w:link w:val="14"/>
    <w:locked/>
    <w:rsid w:val="00FD2B64"/>
    <w:rPr>
      <w:spacing w:val="6"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FD2B64"/>
    <w:pPr>
      <w:widowControl w:val="0"/>
      <w:shd w:val="clear" w:color="auto" w:fill="FFFFFF"/>
      <w:spacing w:after="60" w:line="240" w:lineRule="atLeast"/>
      <w:jc w:val="right"/>
      <w:outlineLvl w:val="0"/>
    </w:pPr>
    <w:rPr>
      <w:spacing w:val="6"/>
      <w:sz w:val="25"/>
      <w:szCs w:val="25"/>
    </w:rPr>
  </w:style>
  <w:style w:type="character" w:customStyle="1" w:styleId="25">
    <w:name w:val="Основной текст (2)_"/>
    <w:link w:val="26"/>
    <w:locked/>
    <w:rsid w:val="00FD2B64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D2B64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hAnsi="Bookman Old Style"/>
      <w:b/>
      <w:bCs/>
      <w:spacing w:val="-13"/>
      <w:sz w:val="11"/>
      <w:szCs w:val="11"/>
    </w:rPr>
  </w:style>
  <w:style w:type="paragraph" w:customStyle="1" w:styleId="af6">
    <w:name w:val="Содержимое таблицы"/>
    <w:basedOn w:val="a"/>
    <w:uiPriority w:val="99"/>
    <w:rsid w:val="00FD2B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intj">
    <w:name w:val="printj"/>
    <w:basedOn w:val="a"/>
    <w:uiPriority w:val="99"/>
    <w:rsid w:val="00FD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Без интервала1"/>
    <w:uiPriority w:val="99"/>
    <w:rsid w:val="00FD2B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msonormal0">
    <w:name w:val="msonormal"/>
    <w:basedOn w:val="a"/>
    <w:uiPriority w:val="99"/>
    <w:rsid w:val="00FD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FD2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8">
    <w:name w:val="Знак Знак Знак"/>
    <w:basedOn w:val="a"/>
    <w:uiPriority w:val="99"/>
    <w:rsid w:val="00FD2B64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rmal1">
    <w:name w:val="consplusnormal"/>
    <w:basedOn w:val="a"/>
    <w:uiPriority w:val="99"/>
    <w:rsid w:val="00FD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Гипертекстовая ссылка"/>
    <w:uiPriority w:val="99"/>
    <w:rsid w:val="00FD2B64"/>
    <w:rPr>
      <w:b/>
      <w:bCs w:val="0"/>
      <w:color w:val="106BBE"/>
      <w:sz w:val="26"/>
    </w:rPr>
  </w:style>
  <w:style w:type="character" w:customStyle="1" w:styleId="apple-converted-space">
    <w:name w:val="apple-converted-space"/>
    <w:rsid w:val="00FD2B64"/>
  </w:style>
  <w:style w:type="character" w:customStyle="1" w:styleId="T5">
    <w:name w:val="T5"/>
    <w:rsid w:val="00FD2B64"/>
    <w:rPr>
      <w:sz w:val="28"/>
    </w:rPr>
  </w:style>
  <w:style w:type="character" w:customStyle="1" w:styleId="label">
    <w:name w:val="label"/>
    <w:basedOn w:val="a0"/>
    <w:rsid w:val="00FD2B64"/>
  </w:style>
  <w:style w:type="character" w:customStyle="1" w:styleId="ico">
    <w:name w:val="ico"/>
    <w:basedOn w:val="a0"/>
    <w:rsid w:val="00FD2B64"/>
  </w:style>
  <w:style w:type="character" w:customStyle="1" w:styleId="10pt">
    <w:name w:val="Заголовок №1 + Интервал 0 pt"/>
    <w:rsid w:val="00FD2B64"/>
    <w:rPr>
      <w:spacing w:val="5"/>
      <w:sz w:val="25"/>
      <w:szCs w:val="25"/>
      <w:lang w:bidi="ar-SA"/>
    </w:rPr>
  </w:style>
  <w:style w:type="character" w:customStyle="1" w:styleId="9pt">
    <w:name w:val="Основной текст + 9 pt"/>
    <w:aliases w:val="Интервал 0 pt5"/>
    <w:rsid w:val="00FD2B64"/>
    <w:rPr>
      <w:spacing w:val="5"/>
      <w:sz w:val="18"/>
      <w:szCs w:val="18"/>
      <w:lang w:bidi="ar-SA"/>
    </w:rPr>
  </w:style>
  <w:style w:type="character" w:customStyle="1" w:styleId="9pt1">
    <w:name w:val="Основной текст + 9 pt1"/>
    <w:aliases w:val="Интервал 0 pt4"/>
    <w:rsid w:val="00FD2B64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rsid w:val="00FD2B64"/>
    <w:rPr>
      <w:spacing w:val="8"/>
      <w:sz w:val="17"/>
      <w:szCs w:val="17"/>
      <w:lang w:bidi="ar-SA"/>
    </w:rPr>
  </w:style>
  <w:style w:type="character" w:customStyle="1" w:styleId="120">
    <w:name w:val="Основной текст + 12"/>
    <w:aliases w:val="5 pt2,Интервал 0 pt2"/>
    <w:rsid w:val="00FD2B64"/>
    <w:rPr>
      <w:spacing w:val="6"/>
      <w:sz w:val="25"/>
      <w:szCs w:val="25"/>
      <w:lang w:bidi="ar-SA"/>
    </w:rPr>
  </w:style>
  <w:style w:type="character" w:customStyle="1" w:styleId="Georgia">
    <w:name w:val="Основной текст + Georgia"/>
    <w:aliases w:val="8,5 pt1,Интервал 0 pt1"/>
    <w:rsid w:val="00FD2B64"/>
    <w:rPr>
      <w:rFonts w:ascii="Georgia" w:hAnsi="Georgia" w:cs="Georgia" w:hint="default"/>
      <w:spacing w:val="6"/>
      <w:sz w:val="17"/>
      <w:szCs w:val="1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2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90;n=35136;fld=134;dst=100374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58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17E42-472D-4E2B-957D-C06C54B0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11573</Words>
  <Characters>65972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2020-10-23T07:23:00Z</cp:lastPrinted>
  <dcterms:created xsi:type="dcterms:W3CDTF">2020-09-22T05:20:00Z</dcterms:created>
  <dcterms:modified xsi:type="dcterms:W3CDTF">2020-10-23T07:23:00Z</dcterms:modified>
</cp:coreProperties>
</file>