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1" w:rsidRPr="008A2901" w:rsidRDefault="00BC6531" w:rsidP="00413B0A">
      <w:pPr>
        <w:pStyle w:val="2"/>
        <w:framePr w:w="3775" w:hSpace="180" w:wrap="around" w:vAnchor="text" w:hAnchor="page" w:x="1921" w:y="157"/>
        <w:jc w:val="center"/>
        <w:rPr>
          <w:rFonts w:ascii="Times New Roman" w:hAnsi="Times New Roman" w:cs="Times New Roman"/>
        </w:rPr>
      </w:pPr>
      <w:r w:rsidRPr="008A29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4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31" w:rsidRPr="008A2901" w:rsidRDefault="00BC6531" w:rsidP="00413B0A">
      <w:pPr>
        <w:framePr w:w="3775" w:hSpace="180" w:wrap="around" w:vAnchor="text" w:hAnchor="page" w:x="1921" w:y="15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0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C6531" w:rsidRPr="008A2901" w:rsidRDefault="00BC6531" w:rsidP="00413B0A">
      <w:pPr>
        <w:framePr w:w="3775" w:hSpace="180" w:wrap="around" w:vAnchor="text" w:hAnchor="page" w:x="1921" w:y="15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0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C6531" w:rsidRPr="008A2901" w:rsidRDefault="008A2901" w:rsidP="00413B0A">
      <w:pPr>
        <w:framePr w:w="3775" w:hSpace="180" w:wrap="around" w:vAnchor="text" w:hAnchor="page" w:x="1921" w:y="15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901">
        <w:rPr>
          <w:rFonts w:ascii="Times New Roman" w:hAnsi="Times New Roman" w:cs="Times New Roman"/>
          <w:b/>
          <w:sz w:val="24"/>
          <w:szCs w:val="24"/>
        </w:rPr>
        <w:t>Гаршин</w:t>
      </w:r>
      <w:r w:rsidR="00BC6531" w:rsidRPr="008A2901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BC6531" w:rsidRPr="008A290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BC6531" w:rsidRPr="008A2901" w:rsidRDefault="00BC6531" w:rsidP="00413B0A">
      <w:pPr>
        <w:pStyle w:val="1"/>
        <w:framePr w:w="3775" w:hSpace="180" w:wrap="around" w:vAnchor="text" w:hAnchor="page" w:x="1921" w:y="157"/>
        <w:spacing w:before="0" w:after="0"/>
        <w:rPr>
          <w:rFonts w:ascii="Times New Roman" w:hAnsi="Times New Roman"/>
          <w:bCs w:val="0"/>
        </w:rPr>
      </w:pPr>
      <w:proofErr w:type="spellStart"/>
      <w:r w:rsidRPr="008A2901">
        <w:rPr>
          <w:rFonts w:ascii="Times New Roman" w:hAnsi="Times New Roman"/>
          <w:bCs w:val="0"/>
        </w:rPr>
        <w:t>Курманаевского</w:t>
      </w:r>
      <w:proofErr w:type="spellEnd"/>
      <w:r w:rsidRPr="008A2901">
        <w:rPr>
          <w:rFonts w:ascii="Times New Roman" w:hAnsi="Times New Roman"/>
          <w:bCs w:val="0"/>
        </w:rPr>
        <w:t xml:space="preserve"> района</w:t>
      </w:r>
    </w:p>
    <w:p w:rsidR="00BC6531" w:rsidRPr="008A2901" w:rsidRDefault="00BC6531" w:rsidP="00413B0A">
      <w:pPr>
        <w:pStyle w:val="1"/>
        <w:framePr w:w="3775" w:hSpace="180" w:wrap="around" w:vAnchor="text" w:hAnchor="page" w:x="1921" w:y="157"/>
        <w:spacing w:before="0" w:after="0"/>
        <w:rPr>
          <w:rFonts w:ascii="Times New Roman" w:hAnsi="Times New Roman"/>
          <w:b w:val="0"/>
          <w:bCs w:val="0"/>
        </w:rPr>
      </w:pPr>
      <w:r w:rsidRPr="008A2901">
        <w:rPr>
          <w:rFonts w:ascii="Times New Roman" w:hAnsi="Times New Roman"/>
          <w:bCs w:val="0"/>
        </w:rPr>
        <w:t>Оренбургской области</w:t>
      </w:r>
    </w:p>
    <w:p w:rsidR="00BC6531" w:rsidRPr="008A2901" w:rsidRDefault="00BC6531" w:rsidP="00413B0A">
      <w:pPr>
        <w:framePr w:w="3775" w:hSpace="180" w:wrap="around" w:vAnchor="text" w:hAnchor="page" w:x="1921" w:y="15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31" w:rsidRPr="008A2901" w:rsidRDefault="00BC6531" w:rsidP="00413B0A">
      <w:pPr>
        <w:framePr w:w="3775" w:hSpace="180" w:wrap="around" w:vAnchor="text" w:hAnchor="page" w:x="1921" w:y="15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90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6531" w:rsidRPr="008A2901" w:rsidRDefault="00BC6531" w:rsidP="00413B0A">
      <w:pPr>
        <w:framePr w:w="3775" w:hSpace="180" w:wrap="around" w:vAnchor="text" w:hAnchor="page" w:x="1921" w:y="157"/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901">
        <w:rPr>
          <w:rFonts w:ascii="Times New Roman" w:hAnsi="Times New Roman" w:cs="Times New Roman"/>
          <w:sz w:val="24"/>
          <w:szCs w:val="24"/>
        </w:rPr>
        <w:tab/>
      </w:r>
    </w:p>
    <w:p w:rsidR="00BC6531" w:rsidRPr="007A050B" w:rsidRDefault="007A050B" w:rsidP="00413B0A">
      <w:pPr>
        <w:framePr w:w="3775" w:hSpace="180" w:wrap="around" w:vAnchor="text" w:hAnchor="page" w:x="1921" w:y="15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50B">
        <w:rPr>
          <w:rFonts w:ascii="Times New Roman" w:hAnsi="Times New Roman" w:cs="Times New Roman"/>
          <w:sz w:val="28"/>
          <w:szCs w:val="28"/>
        </w:rPr>
        <w:t>15.06.</w:t>
      </w:r>
      <w:r w:rsidR="006B547F" w:rsidRPr="007A050B">
        <w:rPr>
          <w:rFonts w:ascii="Times New Roman" w:hAnsi="Times New Roman" w:cs="Times New Roman"/>
          <w:sz w:val="28"/>
          <w:szCs w:val="28"/>
        </w:rPr>
        <w:t xml:space="preserve">2020 № </w:t>
      </w:r>
      <w:r w:rsidRPr="007A050B">
        <w:rPr>
          <w:rFonts w:ascii="Times New Roman" w:hAnsi="Times New Roman" w:cs="Times New Roman"/>
          <w:sz w:val="28"/>
          <w:szCs w:val="28"/>
        </w:rPr>
        <w:t>43</w:t>
      </w:r>
      <w:r w:rsidR="00BC6531" w:rsidRPr="007A05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C6531" w:rsidRPr="007A050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BC6531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6B547F" w:rsidRDefault="00BC6531" w:rsidP="004A472E">
      <w:pPr>
        <w:pStyle w:val="a3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C6531" w:rsidRPr="008A2901" w:rsidRDefault="00BC6531" w:rsidP="00BC65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6531" w:rsidRPr="008A2901" w:rsidRDefault="00BC6531" w:rsidP="00BC65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6531" w:rsidRPr="008A2901" w:rsidRDefault="00BC6531" w:rsidP="00BC65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472E" w:rsidRDefault="004A472E" w:rsidP="004A472E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BC6531" w:rsidRPr="00635044" w:rsidRDefault="008A2901" w:rsidP="00FD6EA3">
      <w:pPr>
        <w:pStyle w:val="a3"/>
        <w:rPr>
          <w:rFonts w:ascii="Times New Roman" w:hAnsi="Times New Roman"/>
          <w:bCs/>
          <w:sz w:val="28"/>
          <w:szCs w:val="28"/>
        </w:rPr>
      </w:pPr>
      <w:r w:rsidRPr="00635044">
        <w:rPr>
          <w:rFonts w:ascii="Times New Roman" w:hAnsi="Times New Roman"/>
          <w:sz w:val="28"/>
          <w:szCs w:val="28"/>
        </w:rPr>
        <w:t>О</w:t>
      </w:r>
      <w:r w:rsidR="00BC6531" w:rsidRPr="00635044">
        <w:rPr>
          <w:rFonts w:ascii="Times New Roman" w:hAnsi="Times New Roman"/>
          <w:sz w:val="28"/>
          <w:szCs w:val="28"/>
        </w:rPr>
        <w:t>б утверждении</w:t>
      </w:r>
      <w:r w:rsidR="00BC6531" w:rsidRPr="00635044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BC6531" w:rsidRPr="00635044">
        <w:rPr>
          <w:rFonts w:ascii="Times New Roman" w:hAnsi="Times New Roman"/>
          <w:sz w:val="28"/>
          <w:szCs w:val="28"/>
        </w:rPr>
        <w:t>профилактики нарушений обязательных требований сохранности автомо</w:t>
      </w:r>
      <w:r w:rsidR="004A472E" w:rsidRPr="00635044">
        <w:rPr>
          <w:rFonts w:ascii="Times New Roman" w:hAnsi="Times New Roman"/>
          <w:sz w:val="28"/>
          <w:szCs w:val="28"/>
        </w:rPr>
        <w:t>бильных дорог местного значения</w:t>
      </w:r>
      <w:r w:rsidR="00BC6531" w:rsidRPr="00635044">
        <w:rPr>
          <w:rFonts w:ascii="Times New Roman" w:hAnsi="Times New Roman"/>
          <w:sz w:val="28"/>
          <w:szCs w:val="28"/>
        </w:rPr>
        <w:t xml:space="preserve"> в границах муниципального</w:t>
      </w:r>
      <w:r w:rsidR="00BC6531" w:rsidRPr="00635044">
        <w:rPr>
          <w:rFonts w:ascii="Times New Roman" w:hAnsi="Times New Roman"/>
          <w:bCs/>
          <w:sz w:val="28"/>
          <w:szCs w:val="28"/>
        </w:rPr>
        <w:t xml:space="preserve"> образования </w:t>
      </w:r>
      <w:proofErr w:type="spellStart"/>
      <w:r w:rsidR="004A472E" w:rsidRPr="00635044">
        <w:rPr>
          <w:rFonts w:ascii="Times New Roman" w:hAnsi="Times New Roman"/>
          <w:bCs/>
          <w:sz w:val="28"/>
          <w:szCs w:val="28"/>
        </w:rPr>
        <w:t>Гаршин</w:t>
      </w:r>
      <w:r w:rsidR="00BC6531" w:rsidRPr="00635044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BC6531" w:rsidRPr="0063504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BC6531" w:rsidRPr="00635044">
        <w:rPr>
          <w:rFonts w:ascii="Times New Roman" w:hAnsi="Times New Roman"/>
          <w:bCs/>
          <w:sz w:val="28"/>
          <w:szCs w:val="28"/>
        </w:rPr>
        <w:t>Курманаевского</w:t>
      </w:r>
      <w:proofErr w:type="spellEnd"/>
      <w:r w:rsidR="00BC6531" w:rsidRPr="00635044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BC6531" w:rsidRPr="00635044">
        <w:rPr>
          <w:rFonts w:ascii="Times New Roman" w:hAnsi="Times New Roman"/>
          <w:sz w:val="28"/>
          <w:szCs w:val="28"/>
        </w:rPr>
        <w:t xml:space="preserve"> </w:t>
      </w:r>
      <w:r w:rsidR="00BC6531" w:rsidRPr="00635044">
        <w:rPr>
          <w:rFonts w:ascii="Times New Roman" w:hAnsi="Times New Roman"/>
          <w:bCs/>
          <w:sz w:val="28"/>
          <w:szCs w:val="28"/>
        </w:rPr>
        <w:t>на 2020 год</w:t>
      </w:r>
    </w:p>
    <w:p w:rsidR="00BC6531" w:rsidRDefault="00BC6531" w:rsidP="00FD6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EA3" w:rsidRPr="008A2901" w:rsidRDefault="00FD6EA3" w:rsidP="00FD6EA3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C6531" w:rsidRPr="008A2901" w:rsidRDefault="00BC6531" w:rsidP="00FD6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8.2 </w:t>
      </w:r>
      <w:hyperlink r:id="rId7" w:history="1">
        <w:r w:rsidRPr="008A290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8A2901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A472E">
        <w:rPr>
          <w:rFonts w:ascii="Times New Roman" w:hAnsi="Times New Roman" w:cs="Times New Roman"/>
          <w:sz w:val="28"/>
          <w:szCs w:val="28"/>
        </w:rPr>
        <w:t>Уставом му</w:t>
      </w:r>
      <w:r w:rsidRPr="008A2901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4A472E">
        <w:rPr>
          <w:rFonts w:ascii="Times New Roman" w:hAnsi="Times New Roman" w:cs="Times New Roman"/>
          <w:sz w:val="28"/>
          <w:szCs w:val="28"/>
        </w:rPr>
        <w:t>Гаршин</w:t>
      </w:r>
      <w:r w:rsidRPr="008A290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A2901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Par15"/>
      <w:bookmarkEnd w:id="0"/>
      <w:r w:rsidRPr="008A2901">
        <w:rPr>
          <w:rFonts w:ascii="Times New Roman" w:hAnsi="Times New Roman" w:cs="Times New Roman"/>
          <w:sz w:val="28"/>
          <w:szCs w:val="28"/>
        </w:rPr>
        <w:t>:</w:t>
      </w:r>
    </w:p>
    <w:p w:rsidR="00BC6531" w:rsidRPr="008A2901" w:rsidRDefault="004A472E" w:rsidP="00FD6EA3">
      <w:pPr>
        <w:pStyle w:val="a3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BC6531" w:rsidRPr="008A2901">
        <w:rPr>
          <w:rFonts w:ascii="Times New Roman" w:hAnsi="Times New Roman"/>
          <w:sz w:val="28"/>
          <w:szCs w:val="28"/>
        </w:rPr>
        <w:t>программу профилактики нарушений обязательных требований сохранности автомобильных дорог местн</w:t>
      </w:r>
      <w:r>
        <w:rPr>
          <w:rFonts w:ascii="Times New Roman" w:hAnsi="Times New Roman"/>
          <w:sz w:val="28"/>
          <w:szCs w:val="28"/>
        </w:rPr>
        <w:t xml:space="preserve">ого значения </w:t>
      </w:r>
      <w:r w:rsidR="00BC6531" w:rsidRPr="008A2901">
        <w:rPr>
          <w:rFonts w:ascii="Times New Roman" w:hAnsi="Times New Roman"/>
          <w:sz w:val="28"/>
          <w:szCs w:val="28"/>
        </w:rPr>
        <w:t xml:space="preserve">в границах муниципального </w:t>
      </w:r>
      <w:r w:rsidR="00BC6531" w:rsidRPr="008A2901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Гаршин</w:t>
      </w:r>
      <w:r w:rsidR="00BC6531" w:rsidRPr="008A2901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BC6531" w:rsidRPr="008A290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BC6531" w:rsidRPr="008A2901">
        <w:rPr>
          <w:rFonts w:ascii="Times New Roman" w:hAnsi="Times New Roman"/>
          <w:bCs/>
          <w:sz w:val="28"/>
          <w:szCs w:val="28"/>
        </w:rPr>
        <w:t>Курманаевского</w:t>
      </w:r>
      <w:proofErr w:type="spellEnd"/>
      <w:r w:rsidR="00BC6531" w:rsidRPr="008A2901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2020 год, согласно приложению.</w:t>
      </w:r>
      <w:r w:rsidR="00BC6531" w:rsidRPr="008A2901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BC6531" w:rsidRPr="008A2901" w:rsidRDefault="00BC6531" w:rsidP="00BE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</w:t>
      </w:r>
      <w:r w:rsidR="00FD6EA3">
        <w:rPr>
          <w:rFonts w:ascii="Times New Roman" w:hAnsi="Times New Roman" w:cs="Times New Roman"/>
          <w:sz w:val="28"/>
          <w:szCs w:val="28"/>
        </w:rPr>
        <w:t>обой.</w:t>
      </w:r>
    </w:p>
    <w:p w:rsidR="00BC6531" w:rsidRPr="008A2901" w:rsidRDefault="00BC6531" w:rsidP="00BC65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опубликования.</w:t>
      </w:r>
    </w:p>
    <w:p w:rsidR="00BC6531" w:rsidRPr="008A2901" w:rsidRDefault="00BC6531" w:rsidP="00BC6531">
      <w:pPr>
        <w:pStyle w:val="a3"/>
        <w:tabs>
          <w:tab w:val="left" w:pos="851"/>
        </w:tabs>
        <w:ind w:firstLine="0"/>
        <w:rPr>
          <w:rFonts w:ascii="Times New Roman" w:hAnsi="Times New Roman"/>
          <w:spacing w:val="-1"/>
          <w:sz w:val="28"/>
          <w:szCs w:val="28"/>
        </w:rPr>
      </w:pPr>
    </w:p>
    <w:p w:rsidR="00BC6531" w:rsidRPr="008A2901" w:rsidRDefault="00BC6531" w:rsidP="00BC6531">
      <w:pPr>
        <w:pStyle w:val="a3"/>
        <w:tabs>
          <w:tab w:val="left" w:pos="851"/>
        </w:tabs>
        <w:ind w:firstLine="0"/>
        <w:rPr>
          <w:rFonts w:ascii="Times New Roman" w:hAnsi="Times New Roman"/>
          <w:spacing w:val="-1"/>
          <w:sz w:val="28"/>
          <w:szCs w:val="28"/>
        </w:rPr>
      </w:pPr>
    </w:p>
    <w:p w:rsidR="00BC6531" w:rsidRPr="008A2901" w:rsidRDefault="004A472E" w:rsidP="00BC6531">
      <w:pPr>
        <w:pStyle w:val="a3"/>
        <w:tabs>
          <w:tab w:val="left" w:pos="851"/>
        </w:tabs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Глава</w:t>
      </w:r>
      <w:r w:rsidR="00BC6531" w:rsidRPr="008A2901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BE2734">
        <w:rPr>
          <w:rFonts w:ascii="Times New Roman" w:hAnsi="Times New Roman"/>
          <w:spacing w:val="-1"/>
          <w:sz w:val="28"/>
          <w:szCs w:val="28"/>
        </w:rPr>
        <w:t xml:space="preserve">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Н.П.Игнатьева</w:t>
      </w:r>
    </w:p>
    <w:p w:rsidR="00BC6531" w:rsidRPr="008A2901" w:rsidRDefault="00BC6531" w:rsidP="00BC6531">
      <w:pPr>
        <w:rPr>
          <w:rFonts w:ascii="Times New Roman" w:hAnsi="Times New Roman" w:cs="Times New Roman"/>
          <w:sz w:val="28"/>
          <w:szCs w:val="28"/>
        </w:rPr>
      </w:pPr>
    </w:p>
    <w:p w:rsidR="008A2901" w:rsidRDefault="00BC6531" w:rsidP="00FD6EA3">
      <w:pPr>
        <w:rPr>
          <w:rFonts w:ascii="Times New Roman" w:hAnsi="Times New Roman" w:cs="Times New Roman"/>
          <w:sz w:val="28"/>
          <w:szCs w:val="28"/>
        </w:rPr>
      </w:pPr>
      <w:r w:rsidRPr="008A2901">
        <w:rPr>
          <w:rFonts w:ascii="Times New Roman" w:hAnsi="Times New Roman" w:cs="Times New Roman"/>
          <w:sz w:val="28"/>
          <w:szCs w:val="28"/>
        </w:rPr>
        <w:t>Разослано: в дело, прокуратуре, районной администрации</w:t>
      </w:r>
    </w:p>
    <w:p w:rsidR="00FD6EA3" w:rsidRDefault="00FD6EA3" w:rsidP="00FD6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A3" w:rsidRDefault="00FD6EA3" w:rsidP="00FD6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A3" w:rsidRDefault="00FD6EA3" w:rsidP="00FD6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531" w:rsidRPr="00FD6EA3" w:rsidRDefault="00BC6531" w:rsidP="00FD6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6531" w:rsidRPr="00FD6EA3" w:rsidRDefault="00BC6531" w:rsidP="00FD6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6531" w:rsidRPr="00FD6EA3" w:rsidRDefault="00BC6531" w:rsidP="00FD6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6531" w:rsidRPr="00FD6EA3" w:rsidRDefault="00FD6EA3" w:rsidP="00FD6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6EA3">
        <w:rPr>
          <w:rFonts w:ascii="Times New Roman" w:hAnsi="Times New Roman" w:cs="Times New Roman"/>
          <w:sz w:val="28"/>
          <w:szCs w:val="28"/>
        </w:rPr>
        <w:t>Гаршин</w:t>
      </w:r>
      <w:r w:rsidR="00BC6531" w:rsidRPr="00FD6E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531" w:rsidRPr="00FD6E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C6531" w:rsidRPr="00FD6EA3" w:rsidRDefault="00FD6EA3" w:rsidP="00FD6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от </w:t>
      </w:r>
      <w:r w:rsidR="00BE2734">
        <w:rPr>
          <w:rFonts w:ascii="Times New Roman" w:hAnsi="Times New Roman" w:cs="Times New Roman"/>
          <w:sz w:val="28"/>
          <w:szCs w:val="28"/>
        </w:rPr>
        <w:t>15.06.</w:t>
      </w:r>
      <w:r w:rsidR="007A050B">
        <w:rPr>
          <w:rFonts w:ascii="Times New Roman" w:hAnsi="Times New Roman" w:cs="Times New Roman"/>
          <w:sz w:val="28"/>
          <w:szCs w:val="28"/>
        </w:rPr>
        <w:t>2020 № 43</w:t>
      </w:r>
      <w:r w:rsidR="00BC6531" w:rsidRPr="00FD6EA3">
        <w:rPr>
          <w:rFonts w:ascii="Times New Roman" w:hAnsi="Times New Roman" w:cs="Times New Roman"/>
          <w:sz w:val="28"/>
          <w:szCs w:val="28"/>
        </w:rPr>
        <w:t>-п</w:t>
      </w:r>
    </w:p>
    <w:p w:rsidR="00BC6531" w:rsidRPr="00FD6EA3" w:rsidRDefault="00BC6531" w:rsidP="00FD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A3" w:rsidRDefault="00BC6531" w:rsidP="00FD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C6531" w:rsidRPr="00FD6EA3" w:rsidRDefault="00BC6531" w:rsidP="00FD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3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BC6531" w:rsidRPr="00FD6EA3" w:rsidRDefault="00BC6531" w:rsidP="00FD6EA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сохранности автомоб</w:t>
      </w:r>
      <w:r w:rsidR="00FD6EA3"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FD6EA3">
        <w:rPr>
          <w:rFonts w:ascii="Times New Roman" w:hAnsi="Times New Roman" w:cs="Times New Roman"/>
          <w:sz w:val="28"/>
          <w:szCs w:val="28"/>
        </w:rPr>
        <w:t xml:space="preserve">в границах муниципального </w:t>
      </w:r>
      <w:r w:rsidRPr="00FD6EA3">
        <w:rPr>
          <w:rFonts w:ascii="Times New Roman" w:hAnsi="Times New Roman" w:cs="Times New Roman"/>
          <w:bCs w:val="0"/>
          <w:sz w:val="28"/>
          <w:szCs w:val="28"/>
        </w:rPr>
        <w:t xml:space="preserve">образования </w:t>
      </w:r>
      <w:proofErr w:type="spellStart"/>
      <w:r w:rsidR="00FD6EA3" w:rsidRPr="00FD6EA3">
        <w:rPr>
          <w:rFonts w:ascii="Times New Roman" w:hAnsi="Times New Roman" w:cs="Times New Roman"/>
          <w:bCs w:val="0"/>
          <w:sz w:val="28"/>
          <w:szCs w:val="28"/>
        </w:rPr>
        <w:t>Гаршин</w:t>
      </w:r>
      <w:r w:rsidRPr="00FD6EA3">
        <w:rPr>
          <w:rFonts w:ascii="Times New Roman" w:hAnsi="Times New Roman" w:cs="Times New Roman"/>
          <w:bCs w:val="0"/>
          <w:sz w:val="28"/>
          <w:szCs w:val="28"/>
        </w:rPr>
        <w:t>ский</w:t>
      </w:r>
      <w:proofErr w:type="spellEnd"/>
      <w:r w:rsidRPr="00FD6EA3">
        <w:rPr>
          <w:rFonts w:ascii="Times New Roman" w:hAnsi="Times New Roman" w:cs="Times New Roman"/>
          <w:bCs w:val="0"/>
          <w:sz w:val="28"/>
          <w:szCs w:val="28"/>
        </w:rPr>
        <w:t xml:space="preserve"> сельсовет на 2020 год</w:t>
      </w:r>
    </w:p>
    <w:p w:rsidR="00BC6531" w:rsidRPr="00FD6EA3" w:rsidRDefault="00BC6531" w:rsidP="00FD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31" w:rsidRPr="00FD6EA3" w:rsidRDefault="00BC6531" w:rsidP="00FD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3">
        <w:rPr>
          <w:rFonts w:ascii="Times New Roman" w:hAnsi="Times New Roman" w:cs="Times New Roman"/>
          <w:b/>
          <w:sz w:val="28"/>
          <w:szCs w:val="28"/>
        </w:rPr>
        <w:t>1. Анализ и оценка состояния подконтрольной сферы</w:t>
      </w:r>
    </w:p>
    <w:p w:rsidR="00BC6531" w:rsidRPr="00FD6EA3" w:rsidRDefault="00BC6531" w:rsidP="00FD6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531" w:rsidRPr="00FD6EA3" w:rsidRDefault="00BC6531" w:rsidP="00FD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1.1. Общие положения.</w:t>
      </w:r>
    </w:p>
    <w:p w:rsidR="00BC6531" w:rsidRPr="00FD6EA3" w:rsidRDefault="00BC6531" w:rsidP="00FD6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сохранности автомобильных дорог местного значения в границах муниципального образования </w:t>
      </w:r>
      <w:proofErr w:type="spellStart"/>
      <w:r w:rsidR="007A050B">
        <w:rPr>
          <w:rFonts w:ascii="Times New Roman" w:hAnsi="Times New Roman" w:cs="Times New Roman"/>
          <w:sz w:val="28"/>
          <w:szCs w:val="28"/>
        </w:rPr>
        <w:t>Гаршин</w:t>
      </w:r>
      <w:r w:rsidRPr="00FD6E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 xml:space="preserve"> сельсовет на 2020 год (далее – Программа), разработана во исполнение статьи 8.2 </w:t>
      </w:r>
      <w:hyperlink r:id="rId8" w:history="1">
        <w:r w:rsidRPr="00FD6EA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D6EA3">
        <w:rPr>
          <w:rFonts w:ascii="Times New Roman" w:hAnsi="Times New Roman" w:cs="Times New Roman"/>
          <w:sz w:val="28"/>
          <w:szCs w:val="28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 осуществления муниципального контроля за обеспечением сохранности автомоб</w:t>
      </w:r>
      <w:r w:rsidR="00A56893"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FD6EA3">
        <w:rPr>
          <w:rFonts w:ascii="Times New Roman" w:hAnsi="Times New Roman" w:cs="Times New Roman"/>
          <w:sz w:val="28"/>
          <w:szCs w:val="28"/>
        </w:rPr>
        <w:t xml:space="preserve">в границах муниципального </w:t>
      </w:r>
      <w:r w:rsidRPr="00FD6EA3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="00FD6EA3">
        <w:rPr>
          <w:rFonts w:ascii="Times New Roman" w:hAnsi="Times New Roman" w:cs="Times New Roman"/>
          <w:bCs/>
          <w:sz w:val="28"/>
          <w:szCs w:val="28"/>
        </w:rPr>
        <w:t>Гаршин</w:t>
      </w:r>
      <w:r w:rsidRPr="00FD6EA3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Pr="00FD6EA3">
        <w:rPr>
          <w:rFonts w:ascii="Times New Roman" w:hAnsi="Times New Roman" w:cs="Times New Roman"/>
          <w:bCs/>
          <w:sz w:val="28"/>
          <w:szCs w:val="28"/>
        </w:rPr>
        <w:t xml:space="preserve"> сельсовет, утвержденного </w:t>
      </w:r>
      <w:r w:rsidRPr="00FD6EA3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</w:t>
      </w:r>
      <w:r w:rsidR="00FD6EA3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FD6EA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FD6E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B547F" w:rsidRPr="006B547F">
        <w:rPr>
          <w:rFonts w:ascii="Times New Roman" w:hAnsi="Times New Roman" w:cs="Times New Roman"/>
          <w:sz w:val="28"/>
          <w:szCs w:val="28"/>
        </w:rPr>
        <w:t>от 22</w:t>
      </w:r>
      <w:r w:rsidRPr="006B547F">
        <w:rPr>
          <w:rFonts w:ascii="Times New Roman" w:hAnsi="Times New Roman" w:cs="Times New Roman"/>
          <w:sz w:val="28"/>
          <w:szCs w:val="28"/>
        </w:rPr>
        <w:t xml:space="preserve"> марта 2012 № </w:t>
      </w:r>
      <w:r w:rsidR="006B547F" w:rsidRPr="006B547F">
        <w:rPr>
          <w:rFonts w:ascii="Times New Roman" w:hAnsi="Times New Roman" w:cs="Times New Roman"/>
          <w:sz w:val="28"/>
          <w:szCs w:val="28"/>
        </w:rPr>
        <w:t>88</w:t>
      </w:r>
      <w:r w:rsidRPr="00FD6EA3">
        <w:rPr>
          <w:rFonts w:ascii="Times New Roman" w:hAnsi="Times New Roman" w:cs="Times New Roman"/>
          <w:sz w:val="28"/>
          <w:szCs w:val="28"/>
        </w:rPr>
        <w:t xml:space="preserve"> и направлена на предупреждение нарушений обязательных, требований, установленных муниципальными правовыми актами, при осуществлении муниципального контроля за обеспечением сохранности автомоб</w:t>
      </w:r>
      <w:r w:rsidR="007A050B"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FD6EA3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="00FD6EA3">
        <w:rPr>
          <w:rFonts w:ascii="Times New Roman" w:hAnsi="Times New Roman" w:cs="Times New Roman"/>
          <w:sz w:val="28"/>
          <w:szCs w:val="28"/>
        </w:rPr>
        <w:t>Гаршин</w:t>
      </w:r>
      <w:r w:rsidRPr="00FD6E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1.2. Виды муниципального контроля за обеспечением сохранности автомоб</w:t>
      </w:r>
      <w:r w:rsidR="00FD6EA3"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FD6EA3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="00FD6EA3">
        <w:rPr>
          <w:rFonts w:ascii="Times New Roman" w:hAnsi="Times New Roman" w:cs="Times New Roman"/>
          <w:sz w:val="28"/>
          <w:szCs w:val="28"/>
        </w:rPr>
        <w:t>Гаршин</w:t>
      </w:r>
      <w:r w:rsidRPr="00FD6E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обязательных, требований, установленных муниципальными правовыми актами, при осуществлении муниципального контроля за обеспечением сохранности автомо</w:t>
      </w:r>
      <w:r w:rsidR="00FD6EA3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 w:rsidRPr="00FD6EA3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</w:t>
      </w:r>
      <w:proofErr w:type="spellStart"/>
      <w:r w:rsidR="00FD6EA3">
        <w:rPr>
          <w:rFonts w:ascii="Times New Roman" w:hAnsi="Times New Roman" w:cs="Times New Roman"/>
          <w:sz w:val="28"/>
          <w:szCs w:val="28"/>
        </w:rPr>
        <w:t>Гаршн</w:t>
      </w:r>
      <w:r w:rsidRPr="00FD6E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1.3. Виды подконтрольных субъектов.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осуществляющие хозяйственную и (или) иную деятельность в границах полосы отвода автомобильных дорог местного значения вне границ </w:t>
      </w:r>
      <w:r w:rsidRPr="00FD6EA3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в границах муниципального образования </w:t>
      </w:r>
      <w:proofErr w:type="spellStart"/>
      <w:r w:rsidR="00FD6EA3">
        <w:rPr>
          <w:rFonts w:ascii="Times New Roman" w:hAnsi="Times New Roman" w:cs="Times New Roman"/>
          <w:sz w:val="28"/>
          <w:szCs w:val="28"/>
        </w:rPr>
        <w:t>Гаршин</w:t>
      </w:r>
      <w:r w:rsidRPr="00FD6E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D6EA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C6531" w:rsidRPr="00FD6EA3" w:rsidRDefault="00BC6531" w:rsidP="00FD6EA3">
      <w:pPr>
        <w:pStyle w:val="a6"/>
        <w:numPr>
          <w:ilvl w:val="1"/>
          <w:numId w:val="2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FD6EA3">
        <w:rPr>
          <w:sz w:val="28"/>
          <w:szCs w:val="28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BC6531" w:rsidRPr="00FD6EA3" w:rsidRDefault="00BC6531" w:rsidP="00FD6EA3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D6EA3">
        <w:rPr>
          <w:sz w:val="28"/>
          <w:szCs w:val="28"/>
        </w:rPr>
        <w:t>1. Систематическое проведение практических семинаров по вопросам осуществления муниципального контроля.</w:t>
      </w:r>
    </w:p>
    <w:p w:rsidR="00BC6531" w:rsidRPr="00FD6EA3" w:rsidRDefault="00BC6531" w:rsidP="00FD6EA3">
      <w:pPr>
        <w:pStyle w:val="a6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FD6EA3">
        <w:rPr>
          <w:sz w:val="28"/>
          <w:szCs w:val="28"/>
        </w:rPr>
        <w:t>Организация и проведение профилактической работы по недопущению нарушений действующего законодательства Российской Федерации, Оренбургской области и муниципальных правовых актов.</w:t>
      </w:r>
    </w:p>
    <w:p w:rsidR="00BC6531" w:rsidRPr="00FD6EA3" w:rsidRDefault="00BC6531" w:rsidP="00FD6EA3">
      <w:pPr>
        <w:pStyle w:val="a6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FD6EA3">
        <w:rPr>
          <w:sz w:val="28"/>
          <w:szCs w:val="28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4. Выполнение в полном объеме плана проверок.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обеспечением сохранности автомоб</w:t>
      </w:r>
      <w:r w:rsidR="00A56893"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FD6EA3">
        <w:rPr>
          <w:rFonts w:ascii="Times New Roman" w:hAnsi="Times New Roman" w:cs="Times New Roman"/>
          <w:sz w:val="28"/>
          <w:szCs w:val="28"/>
        </w:rPr>
        <w:t>в границах муниципального образования Васильевский сельсовет.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Статьи 12,13 Федерального закона от 10.12.1995 № 196-ФЗ «О безопасности дорожного движения», статьи 13,13.1,19,20,22,25,26,29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статьи 90 Федерального закона от 25.10.2001 № 136-ФЗ «Земельный кодекс Российской Федерации», статьи 11.21 Федерального закона от 30.12.2001 № 195-ФЗ «Кодекс Российской Федерации об административных правонарушениях», статьи 19,23,49 Федерального закона от 29.12.2004  № 190-ФЗ «Градостроительный кодекс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1.6. Цели и задачи Программы профилактики.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BC6531" w:rsidRPr="00FD6EA3" w:rsidRDefault="00A56893" w:rsidP="00FD6EA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531" w:rsidRPr="00FD6EA3">
        <w:rPr>
          <w:rFonts w:ascii="Times New Roman" w:hAnsi="Times New Roman"/>
          <w:sz w:val="28"/>
          <w:szCs w:val="28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C6531" w:rsidRPr="00FD6EA3" w:rsidRDefault="00A56893" w:rsidP="00FD6EA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6531" w:rsidRPr="00FD6EA3">
        <w:rPr>
          <w:rFonts w:ascii="Times New Roman" w:hAnsi="Times New Roman"/>
          <w:sz w:val="28"/>
          <w:szCs w:val="28"/>
          <w:shd w:val="clear" w:color="auto" w:fill="FFFFFF"/>
        </w:rPr>
        <w:t xml:space="preserve">мотивация </w:t>
      </w:r>
      <w:r w:rsidR="00BC6531" w:rsidRPr="00FD6EA3">
        <w:rPr>
          <w:rFonts w:ascii="Times New Roman" w:hAnsi="Times New Roman"/>
          <w:sz w:val="28"/>
          <w:szCs w:val="28"/>
        </w:rPr>
        <w:t>юридических лиц, индивидуальных предпринимателей</w:t>
      </w:r>
      <w:r w:rsidR="00BC6531" w:rsidRPr="00FD6EA3">
        <w:rPr>
          <w:rFonts w:ascii="Times New Roman" w:hAnsi="Times New Roman"/>
          <w:sz w:val="28"/>
          <w:szCs w:val="28"/>
          <w:shd w:val="clear" w:color="auto" w:fill="FFFFFF"/>
        </w:rPr>
        <w:t xml:space="preserve"> к добросовестному поведению и, как следствие, снижение административных и финансовых издержек подконтрольных субъектов;</w:t>
      </w:r>
    </w:p>
    <w:p w:rsidR="00BC6531" w:rsidRPr="00FD6EA3" w:rsidRDefault="00A56893" w:rsidP="00FD6EA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6531" w:rsidRPr="00FD6EA3">
        <w:rPr>
          <w:rFonts w:ascii="Times New Roman" w:hAnsi="Times New Roman"/>
          <w:sz w:val="28"/>
          <w:szCs w:val="28"/>
          <w:shd w:val="clear" w:color="auto" w:fill="FFFFFF"/>
        </w:rPr>
        <w:t>обеспечение прозрачности контрольной деятельности и информационной открытости.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BC6531" w:rsidRPr="00FD6EA3" w:rsidRDefault="00BC6531" w:rsidP="00FD6EA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EA3">
        <w:rPr>
          <w:rFonts w:ascii="Times New Roman" w:hAnsi="Times New Roman"/>
          <w:sz w:val="28"/>
          <w:szCs w:val="28"/>
        </w:rPr>
        <w:lastRenderedPageBreak/>
        <w:t>укрепление системы профилактики нарушений обязательных требований, установленных законодательством в сфере дорожной деятельности, путем активизации профилактической деятельности;</w:t>
      </w:r>
    </w:p>
    <w:p w:rsidR="00BC6531" w:rsidRPr="00FD6EA3" w:rsidRDefault="00BC6531" w:rsidP="00FD6EA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EA3">
        <w:rPr>
          <w:rFonts w:ascii="Times New Roman" w:hAnsi="Times New Roman"/>
          <w:sz w:val="28"/>
          <w:szCs w:val="28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BC6531" w:rsidRPr="00FD6EA3" w:rsidRDefault="00BC6531" w:rsidP="00FD6EA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EA3">
        <w:rPr>
          <w:rFonts w:ascii="Times New Roman" w:hAnsi="Times New Roman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в сфере дорожной деятельности;</w:t>
      </w:r>
    </w:p>
    <w:p w:rsidR="00BC6531" w:rsidRPr="00FD6EA3" w:rsidRDefault="00BC6531" w:rsidP="00FD6EA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EA3">
        <w:rPr>
          <w:rFonts w:ascii="Times New Roman" w:hAnsi="Times New Roman"/>
          <w:sz w:val="28"/>
          <w:szCs w:val="28"/>
        </w:rPr>
        <w:t>повышение правовой культуры руководителей юридических лиц и индивидуальных предпринимателей.</w:t>
      </w:r>
    </w:p>
    <w:p w:rsidR="00BC6531" w:rsidRPr="00FD6EA3" w:rsidRDefault="00BC6531" w:rsidP="00FD6EA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EA3">
        <w:rPr>
          <w:rFonts w:ascii="Times New Roman" w:hAnsi="Times New Roman"/>
          <w:sz w:val="28"/>
          <w:szCs w:val="28"/>
        </w:rPr>
        <w:t>Настоящая Программа профилактики призвана обеспечить к 2022 году создание условий для снижения случаев нарушения в области муниципального дорожного контроля, повышения результативности и эффективности надзора в области муниципального дорожного контроля, формирования заинтересованности подконтрольных субъектов в соблюдении законодательства в подконтрольной сфере.</w:t>
      </w:r>
    </w:p>
    <w:p w:rsidR="00BC6531" w:rsidRPr="00FD6EA3" w:rsidRDefault="00BC6531" w:rsidP="00FD6EA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EA3">
        <w:rPr>
          <w:rFonts w:ascii="Times New Roman" w:hAnsi="Times New Roman"/>
          <w:sz w:val="28"/>
          <w:szCs w:val="28"/>
        </w:rPr>
        <w:t>1.8. Анализ и оценка рисков причинения вреда охраняемым законом ценностям и (или) анализ и оценка причиненного ущерба.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 xml:space="preserve">В 2019 году не зафиксированы случаи причинения </w:t>
      </w:r>
      <w:r w:rsidRPr="00FD6EA3">
        <w:rPr>
          <w:rFonts w:ascii="Times New Roman" w:hAnsi="Times New Roman" w:cs="Times New Roman"/>
          <w:bCs/>
          <w:sz w:val="28"/>
          <w:szCs w:val="28"/>
        </w:rPr>
        <w:t>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Риски причинения вреда охраняемым законом ценностям отсутствуют.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1.9. Механизм реализации. Система мониторинга и оценки эффективности и результативности профилактических мероприятий.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Целевой показатель качества, исключение рецидива нарушений подконтрольными субъектами обязательных требований законодательства в подконтрольной сфере.</w:t>
      </w:r>
    </w:p>
    <w:p w:rsidR="00BC6531" w:rsidRPr="00FD6EA3" w:rsidRDefault="00BC6531" w:rsidP="00FD6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EA3">
        <w:rPr>
          <w:rFonts w:ascii="Times New Roman" w:hAnsi="Times New Roman" w:cs="Times New Roman"/>
          <w:sz w:val="28"/>
          <w:szCs w:val="28"/>
        </w:rPr>
        <w:t>Срок реализации Программы: 2020 год.</w:t>
      </w:r>
    </w:p>
    <w:p w:rsidR="00BC6531" w:rsidRPr="00FD6EA3" w:rsidRDefault="00BC6531" w:rsidP="00FD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31" w:rsidRPr="00FD6EA3" w:rsidRDefault="00BC6531" w:rsidP="007A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A3">
        <w:rPr>
          <w:rFonts w:ascii="Times New Roman" w:hAnsi="Times New Roman" w:cs="Times New Roman"/>
          <w:b/>
          <w:sz w:val="28"/>
          <w:szCs w:val="28"/>
        </w:rPr>
        <w:t>2. План мероприятий по профилактике нарушений обязательных требований, соблюдение которых оценивается при проведении муниципального контроля, на 2020 год.</w:t>
      </w:r>
    </w:p>
    <w:tbl>
      <w:tblPr>
        <w:tblW w:w="5450" w:type="pct"/>
        <w:jc w:val="center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1812"/>
        <w:gridCol w:w="1752"/>
        <w:gridCol w:w="1765"/>
        <w:gridCol w:w="1302"/>
        <w:gridCol w:w="1827"/>
        <w:gridCol w:w="1397"/>
      </w:tblGrid>
      <w:tr w:rsidR="00BC6531" w:rsidRPr="00FD6EA3" w:rsidTr="0093214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FD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FD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Вид профилактического мероприятия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FD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профилактического мероприятия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FD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Срок (периодичность) проведения </w:t>
            </w: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FD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Адресат мероприятия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FD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FD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BC6531" w:rsidRPr="00FD6EA3" w:rsidTr="007A050B">
        <w:trPr>
          <w:trHeight w:val="286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Интернет-сайте Администрации муниципального образования </w:t>
            </w:r>
            <w:proofErr w:type="spellStart"/>
            <w:r w:rsidR="00FD6EA3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и на информационном стенде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за сохранностью автомобильных дорог местного значения вне границ населенных пунктов в границах муниципального </w:t>
            </w: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FD6EA3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, а также текстов соответствующих нормативных правовых актов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Подготовка, доведение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Все поднадзорные субъекты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C6531" w:rsidRPr="00FD6EA3" w:rsidTr="0093214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</w:t>
            </w: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предпринимателями в целях недопущения таких нарушений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Подготовка, доведение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Все поднадзорные субъекты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C6531" w:rsidRPr="00FD6EA3" w:rsidTr="0093214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Подготовка, доведение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мере появления оснований, предусмотренных законодательством)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Все поднадзорные субъекты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FD6EA3" w:rsidRDefault="00BC6531" w:rsidP="007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A3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A2901" w:rsidRPr="008A2901" w:rsidRDefault="008A2901" w:rsidP="007A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BC6531">
      <w:pPr>
        <w:pStyle w:val="Default"/>
        <w:jc w:val="both"/>
        <w:rPr>
          <w:b/>
          <w:sz w:val="28"/>
          <w:szCs w:val="28"/>
        </w:rPr>
        <w:sectPr w:rsidR="008A2901" w:rsidSect="00FF2B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531" w:rsidRPr="008A2901" w:rsidRDefault="00BC6531" w:rsidP="006B547F">
      <w:pPr>
        <w:pStyle w:val="Default"/>
        <w:jc w:val="both"/>
        <w:rPr>
          <w:b/>
          <w:sz w:val="28"/>
          <w:szCs w:val="28"/>
        </w:rPr>
      </w:pPr>
      <w:r w:rsidRPr="008A2901">
        <w:rPr>
          <w:b/>
          <w:sz w:val="28"/>
          <w:szCs w:val="28"/>
        </w:rPr>
        <w:lastRenderedPageBreak/>
        <w:t>3. Проект плана мероприятий по профилактике нарушений обязательных требований, соблюдение которых оценивается при проведении муниципального контроля, на 2021 и 2022 годы.</w:t>
      </w:r>
    </w:p>
    <w:p w:rsidR="00BC6531" w:rsidRPr="008A2901" w:rsidRDefault="00BC6531" w:rsidP="006B547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5479" w:type="pct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2811"/>
        <w:gridCol w:w="2718"/>
        <w:gridCol w:w="2737"/>
        <w:gridCol w:w="2016"/>
        <w:gridCol w:w="2834"/>
        <w:gridCol w:w="2393"/>
      </w:tblGrid>
      <w:tr w:rsidR="00BC6531" w:rsidRPr="008A2901" w:rsidTr="006B547F">
        <w:trPr>
          <w:trHeight w:val="1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Вид профилактического мероприятия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профилактического мероприятия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Адресат мероприятия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BC6531" w:rsidRPr="008A2901" w:rsidTr="0093214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Интернет-сайте Администрации муниципального образования </w:t>
            </w:r>
            <w:r w:rsidR="006B547F">
              <w:rPr>
                <w:rFonts w:ascii="Times New Roman" w:hAnsi="Times New Roman" w:cs="Times New Roman"/>
                <w:sz w:val="28"/>
                <w:szCs w:val="28"/>
              </w:rPr>
              <w:t xml:space="preserve">Гаршин </w:t>
            </w:r>
            <w:proofErr w:type="spellStart"/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7A05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и на информационном стенде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за сохранностью автомобильных дорог </w:t>
            </w: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вне границ населенных пунктов в грани</w:t>
            </w:r>
            <w:r w:rsidR="007A050B">
              <w:rPr>
                <w:rFonts w:ascii="Times New Roman" w:hAnsi="Times New Roman" w:cs="Times New Roman"/>
                <w:sz w:val="28"/>
                <w:szCs w:val="28"/>
              </w:rPr>
              <w:t xml:space="preserve">цах муниципального образования </w:t>
            </w:r>
            <w:proofErr w:type="spellStart"/>
            <w:r w:rsidR="006B547F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текстов соответствующих нормативных правовых актов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Подготовка, доведение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Все поднадзорные субъекты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C6531" w:rsidRPr="008A2901" w:rsidTr="0093214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</w:t>
            </w: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Подготовка, доведение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Все поднадзорные субъекты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C6531" w:rsidRPr="008A2901" w:rsidTr="0093214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932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</w:t>
            </w: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Подготовка, доведение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мере появления оснований, предусмотренных законодательством)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Все поднадзорные субъекты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A2901" w:rsidRDefault="008A2901" w:rsidP="00BC65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A2901" w:rsidSect="008A29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6531" w:rsidRPr="008A2901" w:rsidRDefault="00BC6531" w:rsidP="00BC65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6531" w:rsidRPr="008A2901" w:rsidRDefault="00BC6531" w:rsidP="00BC6531">
      <w:pPr>
        <w:pStyle w:val="Default"/>
        <w:ind w:firstLine="709"/>
        <w:jc w:val="both"/>
        <w:rPr>
          <w:b/>
          <w:sz w:val="28"/>
          <w:szCs w:val="28"/>
        </w:rPr>
      </w:pPr>
      <w:r w:rsidRPr="008A2901">
        <w:rPr>
          <w:b/>
          <w:sz w:val="28"/>
          <w:szCs w:val="28"/>
        </w:rPr>
        <w:t>4. Отчетные показатели на 2020 год.</w:t>
      </w:r>
    </w:p>
    <w:p w:rsidR="00BC6531" w:rsidRPr="008A2901" w:rsidRDefault="00BC6531" w:rsidP="006B547F">
      <w:pPr>
        <w:pStyle w:val="Default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2317"/>
        <w:gridCol w:w="1379"/>
        <w:gridCol w:w="1476"/>
        <w:gridCol w:w="2019"/>
        <w:gridCol w:w="1785"/>
      </w:tblGrid>
      <w:tr w:rsidR="00BC6531" w:rsidRPr="008A2901" w:rsidTr="0093214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BC6531" w:rsidRPr="008A2901" w:rsidTr="0093214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До 31.12.2020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BC6531" w:rsidRPr="008A2901" w:rsidTr="0093214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До 31.12.2020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</w:tr>
    </w:tbl>
    <w:p w:rsidR="00BC6531" w:rsidRPr="008A2901" w:rsidRDefault="00BC6531" w:rsidP="006B547F">
      <w:pPr>
        <w:pStyle w:val="Default"/>
        <w:ind w:firstLine="709"/>
        <w:jc w:val="both"/>
        <w:rPr>
          <w:b/>
          <w:sz w:val="28"/>
          <w:szCs w:val="28"/>
        </w:rPr>
      </w:pPr>
    </w:p>
    <w:p w:rsidR="00BC6531" w:rsidRPr="008A2901" w:rsidRDefault="00BC6531" w:rsidP="006B547F">
      <w:pPr>
        <w:pStyle w:val="Default"/>
        <w:ind w:firstLine="709"/>
        <w:jc w:val="both"/>
        <w:rPr>
          <w:b/>
          <w:sz w:val="28"/>
          <w:szCs w:val="28"/>
        </w:rPr>
      </w:pPr>
      <w:r w:rsidRPr="008A2901">
        <w:rPr>
          <w:b/>
          <w:sz w:val="28"/>
          <w:szCs w:val="28"/>
        </w:rPr>
        <w:t>5. Проект отчетных показателей на 2021 и 2022 годы.</w:t>
      </w:r>
    </w:p>
    <w:p w:rsidR="00BC6531" w:rsidRPr="008A2901" w:rsidRDefault="00BC6531" w:rsidP="006B547F">
      <w:pPr>
        <w:pStyle w:val="Default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2317"/>
        <w:gridCol w:w="1379"/>
        <w:gridCol w:w="1476"/>
        <w:gridCol w:w="2019"/>
        <w:gridCol w:w="1785"/>
      </w:tblGrid>
      <w:tr w:rsidR="00BC6531" w:rsidRPr="008A2901" w:rsidTr="0093214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BC6531" w:rsidRPr="008A2901" w:rsidTr="0093214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До 31.12.2021 и до 31.12.2022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BC6531" w:rsidRPr="008A2901" w:rsidTr="0093214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1" w:rsidRPr="008A2901" w:rsidRDefault="00BC6531" w:rsidP="006B5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8A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31.12.2021 и </w:t>
            </w:r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31.12.2022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31" w:rsidRPr="008A2901" w:rsidRDefault="00BC6531" w:rsidP="006B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29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</w:t>
            </w:r>
            <w:proofErr w:type="spellEnd"/>
          </w:p>
        </w:tc>
      </w:tr>
    </w:tbl>
    <w:p w:rsidR="002D282C" w:rsidRPr="008A2901" w:rsidRDefault="002D282C" w:rsidP="006B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282C" w:rsidRPr="008A2901" w:rsidSect="00FF2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2B4"/>
    <w:multiLevelType w:val="multilevel"/>
    <w:tmpl w:val="6CEAD18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6531"/>
    <w:rsid w:val="00067FD3"/>
    <w:rsid w:val="002D282C"/>
    <w:rsid w:val="00413B0A"/>
    <w:rsid w:val="004A472E"/>
    <w:rsid w:val="005B150C"/>
    <w:rsid w:val="005F5934"/>
    <w:rsid w:val="00635044"/>
    <w:rsid w:val="006B547F"/>
    <w:rsid w:val="007A050B"/>
    <w:rsid w:val="008A2901"/>
    <w:rsid w:val="008E7A58"/>
    <w:rsid w:val="00950EA5"/>
    <w:rsid w:val="00A56893"/>
    <w:rsid w:val="00BC6531"/>
    <w:rsid w:val="00BE2734"/>
    <w:rsid w:val="00D56F97"/>
    <w:rsid w:val="00EE7278"/>
    <w:rsid w:val="00FC2430"/>
    <w:rsid w:val="00F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5"/>
  </w:style>
  <w:style w:type="paragraph" w:styleId="1">
    <w:name w:val="heading 1"/>
    <w:basedOn w:val="a"/>
    <w:next w:val="a"/>
    <w:link w:val="10"/>
    <w:uiPriority w:val="99"/>
    <w:qFormat/>
    <w:rsid w:val="00BC65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BC65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53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BC653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BC65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C65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C6531"/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BC6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rmal (Web)"/>
    <w:basedOn w:val="a"/>
    <w:rsid w:val="00BC6531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65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C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AA15-CB8E-41A8-802C-31E2FD1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2020-05-18T10:24:00Z</dcterms:created>
  <dcterms:modified xsi:type="dcterms:W3CDTF">2020-07-30T10:33:00Z</dcterms:modified>
</cp:coreProperties>
</file>